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2843" w14:textId="77777777" w:rsidR="00E43B25" w:rsidRPr="007D5363" w:rsidRDefault="00B73967" w:rsidP="00473BFE">
      <w:pPr>
        <w:widowControl w:val="0"/>
        <w:spacing w:after="0" w:line="22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>Утвърдил:</w:t>
      </w:r>
      <w:r w:rsidR="00E43B25"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E43B25"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</w:p>
    <w:p w14:paraId="27065C82" w14:textId="6D0B3AC0" w:rsidR="00B73967" w:rsidRPr="007D5363" w:rsidRDefault="00246C31" w:rsidP="00473BFE">
      <w:pPr>
        <w:widowControl w:val="0"/>
        <w:spacing w:after="0" w:line="220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7D536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Инж. </w:t>
      </w:r>
      <w:r w:rsidR="007D5363">
        <w:rPr>
          <w:rFonts w:ascii="Times New Roman" w:hAnsi="Times New Roman" w:cs="Times New Roman"/>
          <w:bCs/>
          <w:i/>
          <w:iCs/>
          <w:sz w:val="24"/>
          <w:szCs w:val="24"/>
        </w:rPr>
        <w:t>Е</w:t>
      </w:r>
      <w:r w:rsidR="007D5363" w:rsidRPr="007D536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вгени </w:t>
      </w:r>
      <w:r w:rsidR="007D5363">
        <w:rPr>
          <w:rFonts w:ascii="Times New Roman" w:hAnsi="Times New Roman" w:cs="Times New Roman"/>
          <w:bCs/>
          <w:i/>
          <w:iCs/>
          <w:sz w:val="24"/>
          <w:szCs w:val="24"/>
        </w:rPr>
        <w:t>Г</w:t>
      </w:r>
      <w:r w:rsidR="007D5363" w:rsidRPr="007D5363">
        <w:rPr>
          <w:rFonts w:ascii="Times New Roman" w:hAnsi="Times New Roman" w:cs="Times New Roman"/>
          <w:bCs/>
          <w:i/>
          <w:iCs/>
          <w:sz w:val="24"/>
          <w:szCs w:val="24"/>
        </w:rPr>
        <w:t>енчев</w:t>
      </w:r>
      <w:r w:rsidRPr="007D5363">
        <w:rPr>
          <w:rFonts w:ascii="Times New Roman" w:hAnsi="Times New Roman" w:cs="Times New Roman"/>
          <w:bCs/>
          <w:i/>
          <w:iCs/>
          <w:sz w:val="24"/>
          <w:szCs w:val="24"/>
        </w:rPr>
        <w:t>............</w:t>
      </w:r>
      <w:r w:rsidR="00E43B25"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E43B25"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="00E43B25"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  </w:t>
      </w:r>
      <w:r w:rsidR="007D536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         </w:t>
      </w:r>
      <w:r w:rsidRPr="007D536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   </w:t>
      </w:r>
      <w:r w:rsidR="00B73967" w:rsidRPr="007D5363">
        <w:rPr>
          <w:rFonts w:ascii="Times New Roman" w:hAnsi="Times New Roman" w:cs="Times New Roman"/>
          <w:b/>
          <w:sz w:val="24"/>
          <w:szCs w:val="24"/>
          <w:lang w:eastAsia="en-US"/>
        </w:rPr>
        <w:t>ДО ВСИЧКИ</w:t>
      </w:r>
    </w:p>
    <w:p w14:paraId="3A17AB1D" w14:textId="243C1BC8" w:rsidR="00B73967" w:rsidRPr="004F19DD" w:rsidRDefault="00246C31" w:rsidP="00473BFE">
      <w:pPr>
        <w:widowControl w:val="0"/>
        <w:spacing w:after="0" w:line="220" w:lineRule="exact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D5363">
        <w:rPr>
          <w:rFonts w:ascii="Times New Roman" w:hAnsi="Times New Roman" w:cs="Times New Roman"/>
          <w:i/>
          <w:sz w:val="24"/>
          <w:szCs w:val="24"/>
        </w:rPr>
        <w:t>Изпълнителен директор</w:t>
      </w:r>
      <w:r w:rsidRPr="004F19DD">
        <w:rPr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   </w:t>
      </w:r>
      <w:r w:rsidR="00B73967" w:rsidRPr="004F19DD">
        <w:rPr>
          <w:rFonts w:ascii="Times New Roman" w:hAnsi="Times New Roman" w:cs="Times New Roman"/>
          <w:b/>
          <w:sz w:val="24"/>
          <w:szCs w:val="24"/>
          <w:lang w:eastAsia="en-US"/>
        </w:rPr>
        <w:t>ЗАИНТЕРЕСОВАНИ ЛИЦА</w:t>
      </w:r>
    </w:p>
    <w:p w14:paraId="694BC960" w14:textId="436F2A53" w:rsidR="00A71695" w:rsidRPr="004F19DD" w:rsidRDefault="00A71695" w:rsidP="00FF3E35">
      <w:pPr>
        <w:pStyle w:val="60"/>
        <w:shd w:val="clear" w:color="auto" w:fill="auto"/>
        <w:spacing w:line="276" w:lineRule="auto"/>
        <w:jc w:val="both"/>
        <w:rPr>
          <w:rFonts w:eastAsiaTheme="minorEastAsia"/>
          <w:b/>
          <w:sz w:val="24"/>
          <w:szCs w:val="24"/>
        </w:rPr>
      </w:pPr>
    </w:p>
    <w:p w14:paraId="1B7959D8" w14:textId="77777777" w:rsidR="00D359D6" w:rsidRPr="004F19DD" w:rsidRDefault="00D359D6" w:rsidP="007333E8">
      <w:pPr>
        <w:spacing w:after="0"/>
        <w:ind w:left="5388" w:firstLine="708"/>
        <w:rPr>
          <w:rFonts w:ascii="Times New Roman" w:hAnsi="Times New Roman" w:cs="Times New Roman"/>
          <w:b/>
          <w:sz w:val="24"/>
          <w:szCs w:val="24"/>
        </w:rPr>
      </w:pPr>
      <w:r w:rsidRPr="004F19DD">
        <w:rPr>
          <w:rFonts w:ascii="Times New Roman" w:hAnsi="Times New Roman" w:cs="Times New Roman"/>
          <w:b/>
          <w:sz w:val="24"/>
          <w:szCs w:val="24"/>
        </w:rPr>
        <w:t xml:space="preserve">От  </w:t>
      </w:r>
    </w:p>
    <w:p w14:paraId="19787183" w14:textId="67A334BC" w:rsidR="00D359D6" w:rsidRPr="004F19DD" w:rsidRDefault="007333E8" w:rsidP="007333E8">
      <w:pPr>
        <w:tabs>
          <w:tab w:val="left" w:pos="595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19D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</w:t>
      </w:r>
      <w:r w:rsidRPr="004F19D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D359D6" w:rsidRPr="004F19DD">
        <w:rPr>
          <w:rFonts w:ascii="Times New Roman" w:hAnsi="Times New Roman" w:cs="Times New Roman"/>
          <w:b/>
          <w:sz w:val="24"/>
          <w:szCs w:val="24"/>
        </w:rPr>
        <w:t>„АВТОМАГИСТРАЛИ” ЕАД</w:t>
      </w:r>
    </w:p>
    <w:p w14:paraId="3CA7715A" w14:textId="7A5AC34F" w:rsidR="00D359D6" w:rsidRPr="004F19DD" w:rsidRDefault="007333E8" w:rsidP="007333E8">
      <w:pPr>
        <w:pStyle w:val="60"/>
        <w:shd w:val="clear" w:color="auto" w:fill="auto"/>
        <w:spacing w:line="276" w:lineRule="auto"/>
        <w:jc w:val="both"/>
        <w:rPr>
          <w:rFonts w:eastAsiaTheme="minorEastAsia"/>
          <w:b/>
          <w:sz w:val="24"/>
          <w:szCs w:val="24"/>
        </w:rPr>
      </w:pPr>
      <w:r w:rsidRPr="004F19DD">
        <w:rPr>
          <w:b/>
          <w:sz w:val="24"/>
          <w:szCs w:val="24"/>
        </w:rPr>
        <w:t xml:space="preserve">           </w:t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</w:r>
      <w:r w:rsidR="00246C31">
        <w:rPr>
          <w:b/>
          <w:sz w:val="24"/>
          <w:szCs w:val="24"/>
        </w:rPr>
        <w:tab/>
        <w:t xml:space="preserve">     </w:t>
      </w:r>
      <w:r w:rsidRPr="004F19DD">
        <w:rPr>
          <w:b/>
          <w:sz w:val="24"/>
          <w:szCs w:val="24"/>
        </w:rPr>
        <w:t xml:space="preserve"> </w:t>
      </w:r>
      <w:r w:rsidR="005C27DC">
        <w:rPr>
          <w:b/>
          <w:sz w:val="24"/>
          <w:szCs w:val="24"/>
        </w:rPr>
        <w:t xml:space="preserve">Бул. </w:t>
      </w:r>
      <w:r w:rsidR="00D359D6" w:rsidRPr="004F19DD">
        <w:rPr>
          <w:b/>
          <w:sz w:val="24"/>
          <w:szCs w:val="24"/>
        </w:rPr>
        <w:t>„Цар Борис III” №215, ет.4,</w:t>
      </w:r>
    </w:p>
    <w:p w14:paraId="7EB45D76" w14:textId="77777777" w:rsidR="00C90B29" w:rsidRPr="004F19DD" w:rsidRDefault="00D359D6" w:rsidP="00473BFE">
      <w:pPr>
        <w:spacing w:after="0"/>
        <w:ind w:firstLine="6096"/>
        <w:rPr>
          <w:rFonts w:ascii="Times New Roman" w:hAnsi="Times New Roman" w:cs="Times New Roman"/>
          <w:b/>
          <w:sz w:val="24"/>
          <w:szCs w:val="24"/>
        </w:rPr>
      </w:pPr>
      <w:r w:rsidRPr="004F19DD">
        <w:rPr>
          <w:rFonts w:ascii="Times New Roman" w:hAnsi="Times New Roman" w:cs="Times New Roman"/>
          <w:b/>
          <w:sz w:val="24"/>
          <w:szCs w:val="24"/>
        </w:rPr>
        <w:t xml:space="preserve">София 1618, </w:t>
      </w:r>
    </w:p>
    <w:p w14:paraId="68727AEA" w14:textId="77777777" w:rsidR="00D359D6" w:rsidRPr="004F19DD" w:rsidRDefault="00C90B29" w:rsidP="00473BFE">
      <w:pPr>
        <w:spacing w:after="0"/>
        <w:ind w:firstLine="6096"/>
        <w:rPr>
          <w:rFonts w:ascii="Times New Roman" w:hAnsi="Times New Roman" w:cs="Times New Roman"/>
          <w:sz w:val="24"/>
          <w:szCs w:val="24"/>
        </w:rPr>
      </w:pPr>
      <w:r w:rsidRPr="004F19DD">
        <w:rPr>
          <w:rFonts w:ascii="Times New Roman" w:hAnsi="Times New Roman" w:cs="Times New Roman"/>
          <w:b/>
          <w:sz w:val="24"/>
          <w:szCs w:val="24"/>
        </w:rPr>
        <w:t>e-mail:</w:t>
      </w:r>
      <w:hyperlink r:id="rId8" w:history="1">
        <w:r w:rsidR="000F165A" w:rsidRPr="004F19DD">
          <w:rPr>
            <w:rStyle w:val="a9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info@avtomagistrali.com</w:t>
        </w:r>
      </w:hyperlink>
      <w:r w:rsidR="000F165A" w:rsidRPr="004F19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E25760" w14:textId="77777777" w:rsidR="00483EAF" w:rsidRPr="004F19DD" w:rsidRDefault="00483EAF" w:rsidP="00473BFE">
      <w:pPr>
        <w:pStyle w:val="12"/>
        <w:keepNext/>
        <w:keepLines/>
        <w:shd w:val="clear" w:color="auto" w:fill="auto"/>
        <w:spacing w:line="276" w:lineRule="auto"/>
        <w:ind w:firstLine="709"/>
        <w:rPr>
          <w:sz w:val="24"/>
          <w:szCs w:val="24"/>
        </w:rPr>
      </w:pPr>
    </w:p>
    <w:p w14:paraId="283EB4B9" w14:textId="236E92AA" w:rsidR="00BE4198" w:rsidRPr="004F19DD" w:rsidRDefault="00BE4198" w:rsidP="00E8187E">
      <w:pPr>
        <w:pStyle w:val="12"/>
        <w:keepNext/>
        <w:keepLines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4F19DD">
        <w:rPr>
          <w:sz w:val="24"/>
          <w:szCs w:val="24"/>
        </w:rPr>
        <w:t>ПОКАНА</w:t>
      </w:r>
    </w:p>
    <w:p w14:paraId="609F3E83" w14:textId="77777777" w:rsidR="00CC0610" w:rsidRPr="004F19DD" w:rsidRDefault="00CC0610" w:rsidP="00E8187E">
      <w:pPr>
        <w:keepNext/>
        <w:keepLines/>
        <w:widowControl w:val="0"/>
        <w:spacing w:after="0" w:line="260" w:lineRule="exact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pacing w:val="210"/>
          <w:sz w:val="24"/>
          <w:szCs w:val="24"/>
        </w:rPr>
      </w:pPr>
    </w:p>
    <w:p w14:paraId="582E1775" w14:textId="0445009F" w:rsidR="00CC0610" w:rsidRPr="004F19DD" w:rsidRDefault="00CC0610" w:rsidP="00E8187E">
      <w:pPr>
        <w:widowControl w:val="0"/>
        <w:shd w:val="clear" w:color="auto" w:fill="FFFFFF"/>
        <w:spacing w:after="0" w:line="295" w:lineRule="exact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F19D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За участие в </w:t>
      </w:r>
      <w:r w:rsidR="007D5363">
        <w:rPr>
          <w:rFonts w:ascii="Times New Roman" w:eastAsia="Times New Roman" w:hAnsi="Times New Roman" w:cs="Times New Roman"/>
          <w:b/>
          <w:iCs/>
          <w:sz w:val="24"/>
          <w:szCs w:val="24"/>
        </w:rPr>
        <w:t>п</w:t>
      </w:r>
      <w:r w:rsidR="00FF3E35">
        <w:rPr>
          <w:rFonts w:ascii="Times New Roman" w:eastAsia="Times New Roman" w:hAnsi="Times New Roman" w:cs="Times New Roman"/>
          <w:b/>
          <w:iCs/>
          <w:sz w:val="24"/>
          <w:szCs w:val="24"/>
        </w:rPr>
        <w:t>роцедура с предмет</w:t>
      </w:r>
      <w:r w:rsidRPr="004F19DD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="00FF3E3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14:paraId="3F7C6CDB" w14:textId="77777777" w:rsidR="00E8187E" w:rsidRPr="004F19DD" w:rsidRDefault="00E8187E" w:rsidP="00E8187E">
      <w:pPr>
        <w:widowControl w:val="0"/>
        <w:shd w:val="clear" w:color="auto" w:fill="FFFFFF"/>
        <w:spacing w:after="0" w:line="295" w:lineRule="exact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2E43DBE3" w14:textId="5EF2D4AE" w:rsidR="00E8187E" w:rsidRPr="004F19DD" w:rsidRDefault="00BF4F1E" w:rsidP="00E8187E">
      <w:pPr>
        <w:pStyle w:val="40"/>
        <w:spacing w:line="295" w:lineRule="exact"/>
        <w:jc w:val="center"/>
        <w:rPr>
          <w:b/>
          <w:i w:val="0"/>
          <w:sz w:val="24"/>
          <w:szCs w:val="24"/>
        </w:rPr>
      </w:pPr>
      <w:r w:rsidRPr="00BF4F1E">
        <w:rPr>
          <w:rFonts w:eastAsiaTheme="minorEastAsia" w:cstheme="minorBidi"/>
          <w:b/>
          <w:i w:val="0"/>
          <w:iCs w:val="0"/>
          <w:sz w:val="24"/>
          <w:szCs w:val="24"/>
        </w:rPr>
        <w:t>‘’Доставка на софтуер  и преносими компютри (лаптопи) за нуждите на „АВТОМАГИСТРАЛИ“ ЕАД”</w:t>
      </w:r>
    </w:p>
    <w:p w14:paraId="087340FD" w14:textId="77777777" w:rsidR="00BE4198" w:rsidRPr="004F19DD" w:rsidRDefault="002A0178" w:rsidP="00E8187E">
      <w:pPr>
        <w:pStyle w:val="60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4F19DD">
        <w:rPr>
          <w:b/>
          <w:sz w:val="24"/>
          <w:szCs w:val="24"/>
        </w:rPr>
        <w:t>УВАЖАЕМИ ДАМИ</w:t>
      </w:r>
      <w:r w:rsidR="00BE4198" w:rsidRPr="004F19DD">
        <w:rPr>
          <w:b/>
          <w:sz w:val="24"/>
          <w:szCs w:val="24"/>
        </w:rPr>
        <w:t xml:space="preserve"> И ГОСПОДА</w:t>
      </w:r>
      <w:r w:rsidR="00BE4198" w:rsidRPr="004F19DD">
        <w:rPr>
          <w:sz w:val="24"/>
          <w:szCs w:val="24"/>
        </w:rPr>
        <w:t>,</w:t>
      </w:r>
    </w:p>
    <w:p w14:paraId="4890E554" w14:textId="77777777" w:rsidR="00AC4D2F" w:rsidRPr="004F19DD" w:rsidRDefault="00AC4D2F" w:rsidP="00BB52B9">
      <w:pPr>
        <w:pStyle w:val="6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14:paraId="6EBF6FD2" w14:textId="32D9E8D8" w:rsidR="00E8187E" w:rsidRPr="004F19DD" w:rsidRDefault="00CC0610" w:rsidP="00E8187E">
      <w:pPr>
        <w:pStyle w:val="20"/>
        <w:tabs>
          <w:tab w:val="left" w:pos="993"/>
        </w:tabs>
        <w:spacing w:line="240" w:lineRule="auto"/>
        <w:ind w:firstLine="709"/>
        <w:rPr>
          <w:b/>
          <w:iCs/>
          <w:sz w:val="24"/>
          <w:szCs w:val="24"/>
        </w:rPr>
      </w:pPr>
      <w:r w:rsidRPr="004F19DD">
        <w:rPr>
          <w:color w:val="000000"/>
          <w:sz w:val="24"/>
          <w:szCs w:val="24"/>
          <w:lang w:eastAsia="bg-BG" w:bidi="bg-BG"/>
        </w:rPr>
        <w:t>Във връзка</w:t>
      </w:r>
      <w:r w:rsidR="00734ED4" w:rsidRPr="004F19DD">
        <w:rPr>
          <w:color w:val="000000"/>
          <w:sz w:val="24"/>
          <w:szCs w:val="24"/>
          <w:lang w:eastAsia="bg-BG" w:bidi="bg-BG"/>
        </w:rPr>
        <w:t xml:space="preserve"> с нео</w:t>
      </w:r>
      <w:r w:rsidR="00407E65" w:rsidRPr="004F19DD">
        <w:rPr>
          <w:color w:val="000000"/>
          <w:sz w:val="24"/>
          <w:szCs w:val="24"/>
          <w:lang w:eastAsia="bg-BG" w:bidi="bg-BG"/>
        </w:rPr>
        <w:t xml:space="preserve">бходимостта </w:t>
      </w:r>
      <w:r w:rsidR="00734ED4" w:rsidRPr="004F19DD">
        <w:rPr>
          <w:color w:val="000000"/>
          <w:sz w:val="24"/>
          <w:szCs w:val="24"/>
          <w:lang w:eastAsia="bg-BG" w:bidi="bg-BG"/>
        </w:rPr>
        <w:t xml:space="preserve"> от закупуването на нови софтуери и хардуер за нуждите на </w:t>
      </w:r>
      <w:r w:rsidR="00E45716" w:rsidRPr="004F19DD">
        <w:rPr>
          <w:color w:val="000000"/>
          <w:sz w:val="24"/>
          <w:szCs w:val="24"/>
          <w:lang w:eastAsia="bg-BG" w:bidi="bg-BG"/>
        </w:rPr>
        <w:t>„Автомагистрали“ ЕАД,</w:t>
      </w:r>
      <w:r w:rsidR="00A5057C" w:rsidRPr="004F19DD">
        <w:rPr>
          <w:color w:val="000000"/>
          <w:sz w:val="24"/>
          <w:szCs w:val="24"/>
          <w:lang w:eastAsia="bg-BG" w:bidi="bg-BG"/>
        </w:rPr>
        <w:t xml:space="preserve"> </w:t>
      </w:r>
      <w:r w:rsidRPr="004F19DD">
        <w:rPr>
          <w:color w:val="000000"/>
          <w:sz w:val="24"/>
          <w:szCs w:val="24"/>
          <w:lang w:eastAsia="bg-BG" w:bidi="bg-BG"/>
        </w:rPr>
        <w:t>Ви кани</w:t>
      </w:r>
      <w:r w:rsidR="00A5057C" w:rsidRPr="004F19DD">
        <w:rPr>
          <w:color w:val="000000"/>
          <w:sz w:val="24"/>
          <w:szCs w:val="24"/>
          <w:lang w:eastAsia="bg-BG" w:bidi="bg-BG"/>
        </w:rPr>
        <w:t>м</w:t>
      </w:r>
      <w:r w:rsidRPr="004F19DD">
        <w:rPr>
          <w:color w:val="000000"/>
          <w:sz w:val="24"/>
          <w:szCs w:val="24"/>
          <w:lang w:eastAsia="bg-BG" w:bidi="bg-BG"/>
        </w:rPr>
        <w:t xml:space="preserve"> да вземете участие в </w:t>
      </w:r>
      <w:r w:rsidR="00FF3E35">
        <w:rPr>
          <w:color w:val="000000"/>
          <w:sz w:val="24"/>
          <w:szCs w:val="24"/>
          <w:lang w:eastAsia="bg-BG" w:bidi="bg-BG"/>
        </w:rPr>
        <w:t xml:space="preserve">процедура </w:t>
      </w:r>
      <w:r w:rsidRPr="004F19DD">
        <w:rPr>
          <w:color w:val="000000"/>
          <w:sz w:val="24"/>
          <w:szCs w:val="24"/>
          <w:lang w:eastAsia="bg-BG" w:bidi="bg-BG"/>
        </w:rPr>
        <w:t xml:space="preserve"> за избор на </w:t>
      </w:r>
      <w:r w:rsidR="00A5057C" w:rsidRPr="004F19DD">
        <w:rPr>
          <w:color w:val="000000"/>
          <w:sz w:val="24"/>
          <w:szCs w:val="24"/>
          <w:lang w:eastAsia="bg-BG" w:bidi="bg-BG"/>
        </w:rPr>
        <w:t>доставчик</w:t>
      </w:r>
      <w:r w:rsidRPr="004F19DD">
        <w:rPr>
          <w:color w:val="000000"/>
          <w:sz w:val="24"/>
          <w:szCs w:val="24"/>
          <w:lang w:eastAsia="bg-BG" w:bidi="bg-BG"/>
        </w:rPr>
        <w:t xml:space="preserve"> </w:t>
      </w:r>
      <w:r w:rsidR="00A5057C" w:rsidRPr="004F19DD">
        <w:rPr>
          <w:color w:val="000000"/>
          <w:sz w:val="24"/>
          <w:szCs w:val="24"/>
          <w:lang w:eastAsia="bg-BG" w:bidi="bg-BG"/>
        </w:rPr>
        <w:t>на хардуерни и софтуерни продукти.</w:t>
      </w:r>
    </w:p>
    <w:p w14:paraId="22DA1DC5" w14:textId="61518395" w:rsidR="00AB3D61" w:rsidRPr="004F19DD" w:rsidRDefault="00734ED4" w:rsidP="00BB52B9">
      <w:pPr>
        <w:pStyle w:val="20"/>
        <w:tabs>
          <w:tab w:val="left" w:pos="993"/>
        </w:tabs>
        <w:spacing w:line="240" w:lineRule="auto"/>
        <w:ind w:firstLine="709"/>
        <w:rPr>
          <w:color w:val="000000"/>
          <w:sz w:val="24"/>
          <w:szCs w:val="24"/>
          <w:lang w:eastAsia="bg-BG" w:bidi="bg-BG"/>
        </w:rPr>
      </w:pPr>
      <w:r w:rsidRPr="004F19DD">
        <w:rPr>
          <w:b/>
          <w:i/>
          <w:sz w:val="24"/>
          <w:szCs w:val="24"/>
        </w:rPr>
        <w:t xml:space="preserve"> </w:t>
      </w:r>
      <w:r w:rsidR="00CC0610" w:rsidRPr="004F19DD">
        <w:rPr>
          <w:color w:val="000000"/>
          <w:sz w:val="24"/>
          <w:szCs w:val="24"/>
          <w:lang w:eastAsia="bg-BG" w:bidi="bg-BG"/>
        </w:rPr>
        <w:t>Изискванията, съдържанието и обемът на дейностите по процедурата са подробно описани в приложената към поканата документация за участие.</w:t>
      </w:r>
    </w:p>
    <w:p w14:paraId="3DF539AF" w14:textId="51632C4B" w:rsidR="00CC0610" w:rsidRPr="004F19DD" w:rsidRDefault="008A29D8" w:rsidP="00BB52B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9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B2CE7D" w14:textId="77777777" w:rsidR="00CC0610" w:rsidRPr="004F19DD" w:rsidRDefault="00CC0610" w:rsidP="00BB52B9">
      <w:pPr>
        <w:keepNext/>
        <w:keepLines/>
        <w:widowControl w:val="0"/>
        <w:numPr>
          <w:ilvl w:val="0"/>
          <w:numId w:val="1"/>
        </w:numPr>
        <w:tabs>
          <w:tab w:val="left" w:pos="630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4F19DD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ОПИСАНИЕ НА ПРЕДМЕТА НА ПОРЪЧКАТА:</w:t>
      </w:r>
    </w:p>
    <w:p w14:paraId="28620710" w14:textId="77777777" w:rsidR="00BF4F1E" w:rsidRDefault="00CC0610" w:rsidP="00BF4F1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4F19DD">
        <w:rPr>
          <w:bCs/>
          <w:sz w:val="24"/>
          <w:szCs w:val="24"/>
          <w:lang w:eastAsia="bg-BG" w:bidi="bg-BG"/>
        </w:rPr>
        <w:t>Предмет на настоящата процедура е</w:t>
      </w:r>
      <w:r w:rsidR="00A5057C" w:rsidRPr="004F19DD">
        <w:rPr>
          <w:bCs/>
          <w:sz w:val="24"/>
          <w:szCs w:val="24"/>
          <w:lang w:eastAsia="bg-BG" w:bidi="bg-BG"/>
        </w:rPr>
        <w:t>:</w:t>
      </w:r>
      <w:r w:rsidRPr="004F19DD">
        <w:rPr>
          <w:bCs/>
          <w:sz w:val="24"/>
          <w:szCs w:val="24"/>
          <w:lang w:eastAsia="bg-BG" w:bidi="bg-BG"/>
        </w:rPr>
        <w:t xml:space="preserve"> </w:t>
      </w:r>
      <w:r w:rsidR="00BF4F1E">
        <w:rPr>
          <w:rFonts w:ascii="Times New Roman" w:hAnsi="Times New Roman"/>
          <w:b/>
          <w:sz w:val="24"/>
          <w:szCs w:val="24"/>
        </w:rPr>
        <w:t>‘</w:t>
      </w:r>
      <w:bookmarkStart w:id="0" w:name="_Hlk96519578"/>
      <w:r w:rsidR="00BF4F1E">
        <w:rPr>
          <w:rFonts w:ascii="Times New Roman" w:hAnsi="Times New Roman"/>
          <w:b/>
          <w:sz w:val="24"/>
          <w:szCs w:val="24"/>
        </w:rPr>
        <w:t>’Доставка на софтуер  и преносими компютри (лаптопи) за нуждите на „АВТОМАГИСТРАЛИ“ ЕАД”</w:t>
      </w:r>
      <w:bookmarkEnd w:id="0"/>
    </w:p>
    <w:p w14:paraId="65846E39" w14:textId="53B5B66C" w:rsidR="007D5363" w:rsidRPr="005C27DC" w:rsidRDefault="007D5363" w:rsidP="007D5363">
      <w:pPr>
        <w:pStyle w:val="40"/>
        <w:tabs>
          <w:tab w:val="left" w:pos="993"/>
        </w:tabs>
        <w:spacing w:line="240" w:lineRule="auto"/>
        <w:ind w:firstLine="709"/>
        <w:rPr>
          <w:bCs/>
          <w:i w:val="0"/>
          <w:sz w:val="24"/>
          <w:szCs w:val="24"/>
        </w:rPr>
      </w:pPr>
      <w:r w:rsidRPr="005C27DC">
        <w:rPr>
          <w:bCs/>
          <w:i w:val="0"/>
          <w:sz w:val="24"/>
          <w:szCs w:val="24"/>
        </w:rPr>
        <w:t>Предметът на поръчката е разделен на две обособени позиции, както следва:</w:t>
      </w:r>
    </w:p>
    <w:p w14:paraId="24856171" w14:textId="77777777" w:rsidR="007D5363" w:rsidRPr="005C27DC" w:rsidRDefault="007D5363" w:rsidP="007D5363">
      <w:pPr>
        <w:pStyle w:val="40"/>
        <w:tabs>
          <w:tab w:val="left" w:pos="993"/>
        </w:tabs>
        <w:spacing w:line="240" w:lineRule="auto"/>
        <w:ind w:firstLine="709"/>
        <w:rPr>
          <w:bCs/>
          <w:i w:val="0"/>
          <w:sz w:val="24"/>
          <w:szCs w:val="24"/>
        </w:rPr>
      </w:pPr>
    </w:p>
    <w:p w14:paraId="2BF7F2A3" w14:textId="7438F7C5" w:rsidR="007D5363" w:rsidRPr="005C27DC" w:rsidRDefault="007D5363" w:rsidP="007D5363">
      <w:pPr>
        <w:pStyle w:val="40"/>
        <w:tabs>
          <w:tab w:val="left" w:pos="993"/>
        </w:tabs>
        <w:spacing w:line="240" w:lineRule="auto"/>
        <w:ind w:firstLine="709"/>
        <w:rPr>
          <w:bCs/>
          <w:i w:val="0"/>
          <w:sz w:val="24"/>
          <w:szCs w:val="24"/>
        </w:rPr>
      </w:pPr>
      <w:r w:rsidRPr="005C27DC">
        <w:rPr>
          <w:bCs/>
          <w:i w:val="0"/>
          <w:sz w:val="24"/>
          <w:szCs w:val="24"/>
        </w:rPr>
        <w:t xml:space="preserve">Обособена позиция 1 – </w:t>
      </w:r>
      <w:r w:rsidR="00E36089">
        <w:rPr>
          <w:bCs/>
          <w:i w:val="0"/>
          <w:sz w:val="24"/>
          <w:szCs w:val="24"/>
        </w:rPr>
        <w:t xml:space="preserve">Доставка на софтуер за нуждите на </w:t>
      </w:r>
      <w:r w:rsidRPr="005C27DC">
        <w:rPr>
          <w:bCs/>
          <w:i w:val="0"/>
          <w:sz w:val="24"/>
          <w:szCs w:val="24"/>
        </w:rPr>
        <w:t>„АВТОМАГИСТРАЛИ“ ЕАД“</w:t>
      </w:r>
    </w:p>
    <w:p w14:paraId="4CE08120" w14:textId="7E4D3F86" w:rsidR="007D5363" w:rsidRPr="007D5363" w:rsidRDefault="007D5363" w:rsidP="007D5363">
      <w:pPr>
        <w:pStyle w:val="40"/>
        <w:tabs>
          <w:tab w:val="left" w:pos="993"/>
        </w:tabs>
        <w:spacing w:line="240" w:lineRule="auto"/>
        <w:ind w:firstLine="709"/>
        <w:rPr>
          <w:bCs/>
          <w:i w:val="0"/>
          <w:sz w:val="24"/>
          <w:szCs w:val="24"/>
        </w:rPr>
      </w:pPr>
      <w:r w:rsidRPr="005C27DC">
        <w:rPr>
          <w:bCs/>
          <w:i w:val="0"/>
          <w:sz w:val="24"/>
          <w:szCs w:val="24"/>
        </w:rPr>
        <w:t xml:space="preserve">Обособена позиция 2 – Доставка на </w:t>
      </w:r>
      <w:r w:rsidR="00E36089">
        <w:rPr>
          <w:bCs/>
          <w:i w:val="0"/>
          <w:sz w:val="24"/>
          <w:szCs w:val="24"/>
        </w:rPr>
        <w:t>преносими компютри (лаптопи)</w:t>
      </w:r>
      <w:r w:rsidRPr="005C27DC">
        <w:rPr>
          <w:bCs/>
          <w:i w:val="0"/>
          <w:sz w:val="24"/>
          <w:szCs w:val="24"/>
        </w:rPr>
        <w:t xml:space="preserve"> за нуждите на „АВТОМАГИСТРАЛИ“ ЕАД“</w:t>
      </w:r>
    </w:p>
    <w:p w14:paraId="6553D9B9" w14:textId="77777777" w:rsidR="003835AB" w:rsidRPr="007D5363" w:rsidRDefault="003835AB" w:rsidP="00A5057C">
      <w:pPr>
        <w:pStyle w:val="40"/>
        <w:tabs>
          <w:tab w:val="left" w:pos="993"/>
        </w:tabs>
        <w:spacing w:line="240" w:lineRule="auto"/>
        <w:rPr>
          <w:bCs/>
        </w:rPr>
      </w:pPr>
    </w:p>
    <w:p w14:paraId="47C1563F" w14:textId="77777777" w:rsidR="00CC0610" w:rsidRPr="004F19DD" w:rsidRDefault="00CC0610" w:rsidP="00BB52B9">
      <w:pPr>
        <w:keepNext/>
        <w:keepLines/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4F19DD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OБХВАТ НА ПОРЪЧКАТА:</w:t>
      </w:r>
    </w:p>
    <w:p w14:paraId="750D92C9" w14:textId="763EE89E" w:rsidR="00734ED4" w:rsidRPr="004F19DD" w:rsidRDefault="00E8187E" w:rsidP="007D5363">
      <w:pPr>
        <w:pStyle w:val="40"/>
        <w:tabs>
          <w:tab w:val="left" w:pos="0"/>
          <w:tab w:val="left" w:pos="993"/>
        </w:tabs>
        <w:spacing w:line="240" w:lineRule="auto"/>
        <w:rPr>
          <w:bCs/>
          <w:i w:val="0"/>
          <w:iCs w:val="0"/>
          <w:sz w:val="24"/>
          <w:szCs w:val="24"/>
        </w:rPr>
      </w:pPr>
      <w:r w:rsidRPr="004F19DD">
        <w:rPr>
          <w:b/>
          <w:i w:val="0"/>
          <w:iCs w:val="0"/>
          <w:sz w:val="24"/>
          <w:szCs w:val="24"/>
        </w:rPr>
        <w:t xml:space="preserve">         </w:t>
      </w:r>
    </w:p>
    <w:p w14:paraId="73330833" w14:textId="0350F468" w:rsidR="00E9151F" w:rsidRDefault="004B72E6" w:rsidP="006544B4">
      <w:pPr>
        <w:pStyle w:val="Tablecaption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</w:pPr>
      <w:r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1.</w:t>
      </w:r>
      <w:r w:rsidR="005C27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1</w:t>
      </w:r>
      <w:r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. </w:t>
      </w:r>
      <w:bookmarkStart w:id="1" w:name="_Hlk96353034"/>
      <w:r w:rsidR="00441828"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Показатели </w:t>
      </w:r>
      <w:r w:rsidR="00A5057C"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 </w:t>
      </w:r>
      <w:r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характеристики</w:t>
      </w:r>
      <w:r w:rsidR="00A5057C"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: </w:t>
      </w:r>
    </w:p>
    <w:p w14:paraId="3C221F61" w14:textId="1667F84A" w:rsidR="006544B4" w:rsidRDefault="00E9151F" w:rsidP="006544B4">
      <w:pPr>
        <w:pStyle w:val="Tablecaption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 w:bidi="bg-BG"/>
        </w:rPr>
        <w:t xml:space="preserve">A) </w:t>
      </w:r>
      <w:r w:rsidR="006544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Обособена позиция </w:t>
      </w:r>
      <w:r w:rsidR="005C27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№ </w:t>
      </w:r>
      <w:r w:rsidR="006544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1 </w:t>
      </w:r>
    </w:p>
    <w:bookmarkEnd w:id="1"/>
    <w:p w14:paraId="4EB6C032" w14:textId="77777777" w:rsidR="00E9151F" w:rsidRPr="004F19DD" w:rsidRDefault="00E9151F" w:rsidP="006544B4">
      <w:pPr>
        <w:pStyle w:val="Tablecaption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</w:pPr>
    </w:p>
    <w:tbl>
      <w:tblPr>
        <w:tblOverlap w:val="never"/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243"/>
      </w:tblGrid>
      <w:tr w:rsidR="004B72E6" w:rsidRPr="004F19DD" w14:paraId="13BC0FFF" w14:textId="77777777" w:rsidTr="004F19DD">
        <w:trPr>
          <w:trHeight w:hRule="exact" w:val="76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42FC3E6E" w14:textId="2BD88D07" w:rsidR="004B72E6" w:rsidRPr="007D5363" w:rsidRDefault="004B72E6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96353079"/>
            <w:r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Операционна система </w:t>
            </w:r>
            <w:r w:rsidR="0032094D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120 </w:t>
            </w:r>
            <w:proofErr w:type="spellStart"/>
            <w:r w:rsidR="0032094D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6243" w:type="dxa"/>
            <w:shd w:val="clear" w:color="auto" w:fill="auto"/>
            <w:vAlign w:val="center"/>
          </w:tcPr>
          <w:p w14:paraId="366BA471" w14:textId="21A62832" w:rsidR="004B72E6" w:rsidRDefault="00E36089" w:rsidP="007D5363">
            <w:pPr>
              <w:pStyle w:val="Other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</w:t>
            </w:r>
            <w:proofErr w:type="spellStart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Win</w:t>
            </w:r>
            <w:proofErr w:type="spellEnd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 10 64 </w:t>
            </w:r>
            <w:proofErr w:type="spellStart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Bit</w:t>
            </w:r>
            <w:proofErr w:type="spellEnd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</w:t>
            </w:r>
            <w:proofErr w:type="spellEnd"/>
            <w:r w:rsidR="004F19DD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intl</w:t>
            </w:r>
            <w:proofErr w:type="spellEnd"/>
            <w:r w:rsidR="004B72E6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F9EA49E" w14:textId="77777777" w:rsidR="007D5363" w:rsidRDefault="007D5363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6E9237" w14:textId="77777777" w:rsidR="007D5363" w:rsidRDefault="007D5363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F3CB3D" w14:textId="341E389C" w:rsidR="007D5363" w:rsidRPr="007D5363" w:rsidRDefault="007D5363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19DD" w:rsidRPr="004F19DD" w14:paraId="5358C5CC" w14:textId="77777777" w:rsidTr="004F19DD">
        <w:trPr>
          <w:trHeight w:hRule="exact" w:val="573"/>
          <w:jc w:val="center"/>
        </w:trPr>
        <w:tc>
          <w:tcPr>
            <w:tcW w:w="2830" w:type="dxa"/>
            <w:vAlign w:val="center"/>
          </w:tcPr>
          <w:p w14:paraId="3D9AF008" w14:textId="5A4D4404" w:rsidR="004F19DD" w:rsidRPr="007D5363" w:rsidRDefault="004F19DD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Windows Server STD 2022 -3 </w:t>
            </w:r>
            <w:proofErr w:type="spellStart"/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бр</w:t>
            </w:r>
            <w:proofErr w:type="spellEnd"/>
          </w:p>
        </w:tc>
        <w:tc>
          <w:tcPr>
            <w:tcW w:w="6243" w:type="dxa"/>
            <w:vAlign w:val="center"/>
          </w:tcPr>
          <w:p w14:paraId="7BF72524" w14:textId="285C0DBA" w:rsidR="004F19DD" w:rsidRPr="007D5363" w:rsidRDefault="004F19DD" w:rsidP="004F19DD">
            <w:pPr>
              <w:pStyle w:val="Tablecaption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64 </w:t>
            </w:r>
            <w:proofErr w:type="spellStart"/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Bit</w:t>
            </w:r>
            <w:proofErr w:type="spellEnd"/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</w:t>
            </w:r>
            <w:proofErr w:type="spellStart"/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English</w:t>
            </w:r>
            <w:proofErr w:type="spellEnd"/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</w:t>
            </w:r>
          </w:p>
        </w:tc>
      </w:tr>
      <w:tr w:rsidR="004F19DD" w:rsidRPr="004F19DD" w14:paraId="2BD12D22" w14:textId="77777777" w:rsidTr="004F19DD">
        <w:trPr>
          <w:trHeight w:hRule="exact" w:val="438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30BE71CB" w14:textId="7B713BAB" w:rsidR="004F19DD" w:rsidRPr="007D5363" w:rsidRDefault="007D5363" w:rsidP="007D5363">
            <w:pPr>
              <w:pStyle w:val="Other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   </w:t>
            </w:r>
            <w:r w:rsidR="004F19DD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Офис пакет </w:t>
            </w:r>
            <w:r w:rsidR="0032094D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– 120 </w:t>
            </w:r>
            <w:proofErr w:type="spellStart"/>
            <w:r w:rsidR="0032094D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бр</w:t>
            </w:r>
            <w:proofErr w:type="spellEnd"/>
          </w:p>
        </w:tc>
        <w:tc>
          <w:tcPr>
            <w:tcW w:w="6243" w:type="dxa"/>
            <w:shd w:val="clear" w:color="auto" w:fill="auto"/>
            <w:vAlign w:val="center"/>
          </w:tcPr>
          <w:p w14:paraId="5AA3E869" w14:textId="160C3CD0" w:rsidR="006544B4" w:rsidRPr="00E36089" w:rsidRDefault="006544B4" w:rsidP="006544B4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 w:bidi="bg-BG"/>
              </w:rPr>
              <w:t xml:space="preserve">Microsoft Office 2021 </w:t>
            </w:r>
            <w:r w:rsidR="00E360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64 </w:t>
            </w:r>
            <w:r w:rsidR="00E360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 w:bidi="bg-BG"/>
              </w:rPr>
              <w:t>bit</w:t>
            </w:r>
          </w:p>
          <w:p w14:paraId="15204F84" w14:textId="33659222" w:rsidR="004F19DD" w:rsidRPr="007D5363" w:rsidRDefault="004F19DD" w:rsidP="004F19DD">
            <w:pPr>
              <w:pStyle w:val="Other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</w:p>
        </w:tc>
      </w:tr>
      <w:tr w:rsidR="006544B4" w:rsidRPr="004F19DD" w14:paraId="66D03033" w14:textId="77777777" w:rsidTr="007D5363">
        <w:trPr>
          <w:trHeight w:hRule="exact" w:val="69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B6ED049" w14:textId="70FA1F74" w:rsidR="006544B4" w:rsidRPr="007D5363" w:rsidRDefault="007D5363" w:rsidP="006544B4">
            <w:pPr>
              <w:pStyle w:val="Other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  </w:t>
            </w:r>
            <w:r w:rsidR="006544B4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Допълнителен софтуер </w:t>
            </w:r>
          </w:p>
        </w:tc>
        <w:tc>
          <w:tcPr>
            <w:tcW w:w="6243" w:type="dxa"/>
            <w:shd w:val="clear" w:color="auto" w:fill="auto"/>
            <w:vAlign w:val="center"/>
          </w:tcPr>
          <w:p w14:paraId="65396B24" w14:textId="21B8722A" w:rsidR="006544B4" w:rsidRPr="007D5363" w:rsidRDefault="006544B4" w:rsidP="006544B4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 w:bidi="bg-BG"/>
              </w:rPr>
              <w:t xml:space="preserve">MS Project </w:t>
            </w:r>
            <w:r w:rsidR="0032094D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- 10 лиценза</w:t>
            </w:r>
          </w:p>
        </w:tc>
      </w:tr>
      <w:tr w:rsidR="004F19DD" w:rsidRPr="004F19DD" w14:paraId="0AF9A4F4" w14:textId="77777777" w:rsidTr="004F19DD">
        <w:trPr>
          <w:trHeight w:hRule="exact" w:val="462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0B90EA66" w14:textId="3318C32E" w:rsidR="004F19DD" w:rsidRPr="007D5363" w:rsidRDefault="006544B4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lastRenderedPageBreak/>
              <w:t>Допълнителен софтуер</w:t>
            </w:r>
          </w:p>
        </w:tc>
        <w:tc>
          <w:tcPr>
            <w:tcW w:w="6243" w:type="dxa"/>
            <w:shd w:val="clear" w:color="auto" w:fill="auto"/>
            <w:vAlign w:val="center"/>
          </w:tcPr>
          <w:p w14:paraId="517CF829" w14:textId="15757056" w:rsidR="004F19DD" w:rsidRPr="007D5363" w:rsidRDefault="006544B4" w:rsidP="006544B4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 w:bidi="bg-BG"/>
              </w:rPr>
              <w:t>AutoCAD</w:t>
            </w:r>
            <w:r w:rsidR="0032094D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- 10 лиценза</w:t>
            </w:r>
          </w:p>
        </w:tc>
      </w:tr>
      <w:tr w:rsidR="006544B4" w:rsidRPr="004F19DD" w14:paraId="22E6BCB3" w14:textId="77777777" w:rsidTr="004F19DD">
        <w:trPr>
          <w:trHeight w:hRule="exact" w:val="462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4947ABBE" w14:textId="58048CA2" w:rsidR="006544B4" w:rsidRPr="007D5363" w:rsidRDefault="006544B4" w:rsidP="004F19D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Допълнителен софтуер</w:t>
            </w:r>
          </w:p>
        </w:tc>
        <w:tc>
          <w:tcPr>
            <w:tcW w:w="6243" w:type="dxa"/>
            <w:shd w:val="clear" w:color="auto" w:fill="auto"/>
            <w:vAlign w:val="center"/>
          </w:tcPr>
          <w:p w14:paraId="5D947203" w14:textId="5F7949A8" w:rsidR="006544B4" w:rsidRPr="007D5363" w:rsidRDefault="006544B4" w:rsidP="006544B4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 w:bidi="bg-BG"/>
              </w:rPr>
              <w:t>Open VPN</w:t>
            </w:r>
            <w:r w:rsidR="0032094D" w:rsidRPr="007D53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- 10 лиценза</w:t>
            </w:r>
          </w:p>
        </w:tc>
      </w:tr>
      <w:bookmarkEnd w:id="2"/>
    </w:tbl>
    <w:p w14:paraId="300D8B94" w14:textId="6D997921" w:rsidR="00150793" w:rsidRDefault="00150793" w:rsidP="00150793">
      <w:pPr>
        <w:pStyle w:val="40"/>
        <w:tabs>
          <w:tab w:val="left" w:pos="0"/>
          <w:tab w:val="left" w:pos="993"/>
        </w:tabs>
        <w:spacing w:line="240" w:lineRule="auto"/>
        <w:rPr>
          <w:bCs/>
          <w:i w:val="0"/>
          <w:iCs w:val="0"/>
          <w:sz w:val="24"/>
          <w:szCs w:val="24"/>
        </w:rPr>
      </w:pPr>
    </w:p>
    <w:p w14:paraId="39BBE01F" w14:textId="77777777" w:rsidR="00E9151F" w:rsidRDefault="00E9151F" w:rsidP="00E9151F">
      <w:pPr>
        <w:pStyle w:val="Tablecaption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</w:pPr>
      <w:r w:rsidRPr="004F19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Показатели и характеристики: </w:t>
      </w:r>
    </w:p>
    <w:p w14:paraId="7791D428" w14:textId="64865057" w:rsidR="00E9151F" w:rsidRDefault="00E9151F" w:rsidP="00E9151F">
      <w:pPr>
        <w:pStyle w:val="Tablecaption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 w:bidi="bg-BG"/>
        </w:rPr>
        <w:t xml:space="preserve">B)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Обособена позиция </w:t>
      </w:r>
      <w:r w:rsidR="005C27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№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bg-BG" w:bidi="bg-BG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</w:p>
    <w:p w14:paraId="33C8CA7E" w14:textId="390D2601" w:rsidR="00E9151F" w:rsidRDefault="00E9151F" w:rsidP="00150793">
      <w:pPr>
        <w:pStyle w:val="40"/>
        <w:tabs>
          <w:tab w:val="left" w:pos="0"/>
          <w:tab w:val="left" w:pos="993"/>
        </w:tabs>
        <w:spacing w:line="240" w:lineRule="auto"/>
        <w:rPr>
          <w:bCs/>
          <w:i w:val="0"/>
          <w:iCs w:val="0"/>
          <w:sz w:val="24"/>
          <w:szCs w:val="24"/>
        </w:rPr>
      </w:pPr>
    </w:p>
    <w:tbl>
      <w:tblPr>
        <w:tblOverlap w:val="never"/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243"/>
      </w:tblGrid>
      <w:tr w:rsidR="00E9151F" w:rsidRPr="004F19DD" w14:paraId="0DF42BC9" w14:textId="77777777" w:rsidTr="00350C5D">
        <w:trPr>
          <w:trHeight w:hRule="exact" w:val="76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B8CF6B6" w14:textId="55355CED" w:rsidR="00E9151F" w:rsidRPr="007D5363" w:rsidRDefault="00E9151F" w:rsidP="00350C5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Лаптоп</w:t>
            </w:r>
            <w:r w:rsidR="0032094D"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22бр</w:t>
            </w:r>
          </w:p>
        </w:tc>
        <w:tc>
          <w:tcPr>
            <w:tcW w:w="6243" w:type="dxa"/>
            <w:shd w:val="clear" w:color="auto" w:fill="auto"/>
            <w:vAlign w:val="center"/>
          </w:tcPr>
          <w:p w14:paraId="69E193E8" w14:textId="7097B5D9" w:rsidR="00E9151F" w:rsidRPr="007D5363" w:rsidRDefault="00E9151F" w:rsidP="00350C5D">
            <w:pPr>
              <w:pStyle w:val="Other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Минималните изисквания са посочени в техническата спецификация, неразделна част от документацията.</w:t>
            </w:r>
            <w:r w:rsidRPr="007D53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4877D339" w14:textId="37EF09E6" w:rsidR="00E9151F" w:rsidRDefault="00E9151F" w:rsidP="00150793">
      <w:pPr>
        <w:pStyle w:val="40"/>
        <w:tabs>
          <w:tab w:val="left" w:pos="0"/>
          <w:tab w:val="left" w:pos="993"/>
        </w:tabs>
        <w:spacing w:line="240" w:lineRule="auto"/>
        <w:rPr>
          <w:bCs/>
          <w:i w:val="0"/>
          <w:iCs w:val="0"/>
          <w:sz w:val="24"/>
          <w:szCs w:val="24"/>
        </w:rPr>
      </w:pPr>
    </w:p>
    <w:p w14:paraId="01FA4465" w14:textId="1988666B" w:rsidR="00E9151F" w:rsidRDefault="00137F10" w:rsidP="007D5363">
      <w:pPr>
        <w:pStyle w:val="40"/>
        <w:numPr>
          <w:ilvl w:val="1"/>
          <w:numId w:val="9"/>
        </w:numPr>
        <w:tabs>
          <w:tab w:val="left" w:pos="0"/>
          <w:tab w:val="left" w:pos="993"/>
        </w:tabs>
        <w:spacing w:line="240" w:lineRule="auto"/>
        <w:ind w:left="0" w:firstLine="567"/>
        <w:rPr>
          <w:i w:val="0"/>
          <w:iCs w:val="0"/>
          <w:sz w:val="24"/>
          <w:szCs w:val="24"/>
        </w:rPr>
      </w:pPr>
      <w:r w:rsidRPr="004F19DD">
        <w:rPr>
          <w:i w:val="0"/>
          <w:iCs w:val="0"/>
          <w:sz w:val="24"/>
          <w:szCs w:val="24"/>
        </w:rPr>
        <w:t xml:space="preserve">Участниците в процедурата следва да представят към техническото си предложение документи, удостоверяващи </w:t>
      </w:r>
      <w:r w:rsidR="005E183E" w:rsidRPr="004F19DD">
        <w:rPr>
          <w:i w:val="0"/>
          <w:iCs w:val="0"/>
          <w:sz w:val="24"/>
          <w:szCs w:val="24"/>
        </w:rPr>
        <w:t>,че са официален доставчик или партньор на фирмата производител</w:t>
      </w:r>
      <w:r w:rsidR="00BA7756" w:rsidRPr="004F19DD">
        <w:rPr>
          <w:i w:val="0"/>
          <w:iCs w:val="0"/>
          <w:sz w:val="24"/>
          <w:szCs w:val="24"/>
        </w:rPr>
        <w:t>.</w:t>
      </w:r>
    </w:p>
    <w:p w14:paraId="20CDE6D2" w14:textId="77777777" w:rsidR="00E9151F" w:rsidRPr="00E9151F" w:rsidRDefault="00E9151F" w:rsidP="007D5363">
      <w:pPr>
        <w:pStyle w:val="40"/>
        <w:tabs>
          <w:tab w:val="left" w:pos="0"/>
          <w:tab w:val="left" w:pos="993"/>
        </w:tabs>
        <w:spacing w:line="240" w:lineRule="auto"/>
        <w:ind w:left="567" w:firstLine="567"/>
        <w:rPr>
          <w:i w:val="0"/>
          <w:iCs w:val="0"/>
          <w:sz w:val="24"/>
          <w:szCs w:val="24"/>
        </w:rPr>
      </w:pPr>
    </w:p>
    <w:p w14:paraId="18E9C464" w14:textId="309642B2" w:rsidR="00E9151F" w:rsidRPr="00AB6D34" w:rsidRDefault="00E9151F" w:rsidP="007D5363">
      <w:pPr>
        <w:pStyle w:val="ab"/>
        <w:numPr>
          <w:ilvl w:val="1"/>
          <w:numId w:val="9"/>
        </w:numPr>
        <w:tabs>
          <w:tab w:val="left" w:pos="0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12ED0">
        <w:rPr>
          <w:sz w:val="24"/>
          <w:szCs w:val="24"/>
        </w:rPr>
        <w:t xml:space="preserve"> </w:t>
      </w:r>
      <w:r w:rsidR="00C12ED0" w:rsidRPr="00AB6D34">
        <w:rPr>
          <w:rFonts w:ascii="Times New Roman" w:eastAsia="Times New Roman" w:hAnsi="Times New Roman" w:cs="Times New Roman"/>
          <w:sz w:val="24"/>
          <w:szCs w:val="24"/>
        </w:rPr>
        <w:t xml:space="preserve">Процедурата е разделена на две обособени позиции, като участниците </w:t>
      </w:r>
      <w:r w:rsidRPr="00AB6D34">
        <w:rPr>
          <w:rFonts w:ascii="Times New Roman" w:eastAsia="Times New Roman" w:hAnsi="Times New Roman" w:cs="Times New Roman"/>
          <w:sz w:val="24"/>
          <w:szCs w:val="24"/>
        </w:rPr>
        <w:t xml:space="preserve">могат да  подават </w:t>
      </w:r>
      <w:r w:rsidR="00C12ED0" w:rsidRPr="00AB6D34">
        <w:rPr>
          <w:rFonts w:ascii="Times New Roman" w:eastAsia="Times New Roman" w:hAnsi="Times New Roman" w:cs="Times New Roman"/>
          <w:sz w:val="24"/>
          <w:szCs w:val="24"/>
        </w:rPr>
        <w:t xml:space="preserve">оферти </w:t>
      </w:r>
      <w:r w:rsidRPr="00AB6D34">
        <w:rPr>
          <w:rFonts w:ascii="Times New Roman" w:eastAsia="Times New Roman" w:hAnsi="Times New Roman" w:cs="Times New Roman"/>
          <w:sz w:val="24"/>
          <w:szCs w:val="24"/>
        </w:rPr>
        <w:t xml:space="preserve">за една или за всички обособени позиции. </w:t>
      </w:r>
    </w:p>
    <w:p w14:paraId="6BB85034" w14:textId="77777777" w:rsidR="00E9151F" w:rsidRPr="00E9151F" w:rsidRDefault="00E9151F" w:rsidP="007D5363">
      <w:pPr>
        <w:pStyle w:val="ab"/>
        <w:tabs>
          <w:tab w:val="left" w:pos="0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15305AFA" w14:textId="41C1BDBF" w:rsidR="001D6DCA" w:rsidRPr="007D5363" w:rsidRDefault="007430C9" w:rsidP="007D5363">
      <w:pPr>
        <w:pStyle w:val="ab"/>
        <w:numPr>
          <w:ilvl w:val="0"/>
          <w:numId w:val="9"/>
        </w:numPr>
        <w:tabs>
          <w:tab w:val="left" w:pos="0"/>
          <w:tab w:val="left" w:pos="426"/>
          <w:tab w:val="left" w:pos="993"/>
        </w:tabs>
        <w:spacing w:line="240" w:lineRule="auto"/>
        <w:ind w:left="0" w:right="28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363">
        <w:rPr>
          <w:rFonts w:ascii="Times New Roman" w:hAnsi="Times New Roman" w:cs="Times New Roman"/>
          <w:b/>
          <w:sz w:val="24"/>
          <w:szCs w:val="24"/>
        </w:rPr>
        <w:t>Срок</w:t>
      </w:r>
      <w:r w:rsidR="001D6DCA" w:rsidRPr="007D5363">
        <w:rPr>
          <w:rFonts w:ascii="Times New Roman" w:hAnsi="Times New Roman" w:cs="Times New Roman"/>
          <w:b/>
          <w:sz w:val="24"/>
          <w:szCs w:val="24"/>
        </w:rPr>
        <w:t>ове</w:t>
      </w:r>
      <w:r w:rsidRPr="007D5363">
        <w:rPr>
          <w:rFonts w:ascii="Times New Roman" w:hAnsi="Times New Roman" w:cs="Times New Roman"/>
          <w:b/>
          <w:sz w:val="24"/>
          <w:szCs w:val="24"/>
        </w:rPr>
        <w:t xml:space="preserve"> за изпълнение</w:t>
      </w:r>
      <w:r w:rsidR="001D6DCA" w:rsidRPr="007D5363">
        <w:rPr>
          <w:rFonts w:ascii="Times New Roman" w:hAnsi="Times New Roman" w:cs="Times New Roman"/>
          <w:b/>
          <w:sz w:val="24"/>
          <w:szCs w:val="24"/>
        </w:rPr>
        <w:t>:</w:t>
      </w:r>
      <w:r w:rsidR="0002376C" w:rsidRPr="007D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903E49" w14:textId="33F3EFC4" w:rsidR="007430C9" w:rsidRPr="00430CDA" w:rsidRDefault="003B4360" w:rsidP="007D5363">
      <w:pPr>
        <w:pStyle w:val="ab"/>
        <w:tabs>
          <w:tab w:val="left" w:pos="0"/>
          <w:tab w:val="left" w:pos="426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F19DD">
        <w:rPr>
          <w:rFonts w:ascii="Times New Roman" w:hAnsi="Times New Roman" w:cs="Times New Roman"/>
          <w:b/>
          <w:sz w:val="24"/>
          <w:szCs w:val="24"/>
        </w:rPr>
        <w:tab/>
      </w:r>
      <w:r w:rsidR="001D6DCA" w:rsidRPr="004F19DD">
        <w:rPr>
          <w:rFonts w:ascii="Times New Roman" w:hAnsi="Times New Roman" w:cs="Times New Roman"/>
          <w:b/>
          <w:sz w:val="24"/>
          <w:szCs w:val="24"/>
        </w:rPr>
        <w:t xml:space="preserve">Срок за изпълнение на договора </w:t>
      </w:r>
      <w:r w:rsidR="001D6DCA" w:rsidRPr="004F19D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4B0A72" w:rsidRPr="004F19DD">
        <w:rPr>
          <w:rFonts w:ascii="Times New Roman" w:hAnsi="Times New Roman" w:cs="Times New Roman"/>
          <w:bCs/>
          <w:sz w:val="24"/>
          <w:szCs w:val="24"/>
        </w:rPr>
        <w:t xml:space="preserve">до 24 (двадесет и четири) месеца след сключване на </w:t>
      </w:r>
      <w:r w:rsidR="001D6DCA" w:rsidRPr="004F19DD">
        <w:rPr>
          <w:rFonts w:ascii="Times New Roman" w:hAnsi="Times New Roman" w:cs="Times New Roman"/>
          <w:bCs/>
          <w:sz w:val="24"/>
          <w:szCs w:val="24"/>
        </w:rPr>
        <w:t>му</w:t>
      </w:r>
      <w:r w:rsidR="00430CDA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65A12E68" w14:textId="1529C665" w:rsidR="00AE2287" w:rsidRPr="004F19DD" w:rsidRDefault="007430C9" w:rsidP="007D5363">
      <w:pPr>
        <w:tabs>
          <w:tab w:val="left" w:pos="0"/>
          <w:tab w:val="left" w:pos="426"/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9DD">
        <w:rPr>
          <w:rFonts w:ascii="Times New Roman" w:hAnsi="Times New Roman" w:cs="Times New Roman"/>
          <w:b/>
          <w:bCs/>
          <w:sz w:val="24"/>
          <w:szCs w:val="24"/>
        </w:rPr>
        <w:t xml:space="preserve">Срок за </w:t>
      </w:r>
      <w:r w:rsidR="00150793" w:rsidRPr="004F19DD">
        <w:rPr>
          <w:rFonts w:ascii="Times New Roman" w:hAnsi="Times New Roman" w:cs="Times New Roman"/>
          <w:b/>
          <w:bCs/>
          <w:sz w:val="24"/>
          <w:szCs w:val="24"/>
        </w:rPr>
        <w:t>дос</w:t>
      </w:r>
      <w:r w:rsidR="00383C49" w:rsidRPr="004F19DD">
        <w:rPr>
          <w:rFonts w:ascii="Times New Roman" w:hAnsi="Times New Roman" w:cs="Times New Roman"/>
          <w:b/>
          <w:bCs/>
          <w:sz w:val="24"/>
          <w:szCs w:val="24"/>
        </w:rPr>
        <w:t xml:space="preserve">тавка </w:t>
      </w:r>
      <w:r w:rsidRPr="004F19DD">
        <w:rPr>
          <w:rFonts w:ascii="Times New Roman" w:hAnsi="Times New Roman" w:cs="Times New Roman"/>
          <w:sz w:val="24"/>
          <w:szCs w:val="24"/>
        </w:rPr>
        <w:t xml:space="preserve"> - до </w:t>
      </w:r>
      <w:r w:rsidR="00731067" w:rsidRPr="004F19DD">
        <w:rPr>
          <w:rFonts w:ascii="Times New Roman" w:hAnsi="Times New Roman" w:cs="Times New Roman"/>
          <w:sz w:val="24"/>
          <w:szCs w:val="24"/>
        </w:rPr>
        <w:t>30</w:t>
      </w:r>
      <w:r w:rsidRPr="004F19DD">
        <w:rPr>
          <w:rFonts w:ascii="Times New Roman" w:hAnsi="Times New Roman" w:cs="Times New Roman"/>
          <w:sz w:val="24"/>
          <w:szCs w:val="24"/>
        </w:rPr>
        <w:t xml:space="preserve"> (</w:t>
      </w:r>
      <w:r w:rsidR="00731067" w:rsidRPr="004F19DD">
        <w:rPr>
          <w:rFonts w:ascii="Times New Roman" w:hAnsi="Times New Roman" w:cs="Times New Roman"/>
          <w:sz w:val="24"/>
          <w:szCs w:val="24"/>
        </w:rPr>
        <w:t>тридесет</w:t>
      </w:r>
      <w:r w:rsidRPr="004F19DD">
        <w:rPr>
          <w:rFonts w:ascii="Times New Roman" w:hAnsi="Times New Roman" w:cs="Times New Roman"/>
          <w:sz w:val="24"/>
          <w:szCs w:val="24"/>
        </w:rPr>
        <w:t xml:space="preserve">) </w:t>
      </w:r>
      <w:r w:rsidR="00731067" w:rsidRPr="004F19DD">
        <w:rPr>
          <w:rFonts w:ascii="Times New Roman" w:hAnsi="Times New Roman" w:cs="Times New Roman"/>
          <w:sz w:val="24"/>
          <w:szCs w:val="24"/>
        </w:rPr>
        <w:t>календарни</w:t>
      </w:r>
      <w:r w:rsidRPr="004F19DD">
        <w:rPr>
          <w:rFonts w:ascii="Times New Roman" w:hAnsi="Times New Roman" w:cs="Times New Roman"/>
          <w:sz w:val="24"/>
          <w:szCs w:val="24"/>
        </w:rPr>
        <w:t xml:space="preserve"> дни</w:t>
      </w:r>
      <w:r w:rsidR="00150793" w:rsidRPr="004F19DD">
        <w:rPr>
          <w:rFonts w:ascii="Times New Roman" w:hAnsi="Times New Roman" w:cs="Times New Roman"/>
          <w:sz w:val="24"/>
          <w:szCs w:val="24"/>
        </w:rPr>
        <w:t xml:space="preserve">, </w:t>
      </w:r>
      <w:r w:rsidRPr="004F19DD">
        <w:rPr>
          <w:rFonts w:ascii="Times New Roman" w:hAnsi="Times New Roman" w:cs="Times New Roman"/>
          <w:sz w:val="24"/>
          <w:szCs w:val="24"/>
        </w:rPr>
        <w:t xml:space="preserve">от датата на </w:t>
      </w:r>
      <w:r w:rsidR="00AE2287" w:rsidRPr="004F19DD">
        <w:rPr>
          <w:rFonts w:ascii="Times New Roman" w:hAnsi="Times New Roman" w:cs="Times New Roman"/>
          <w:sz w:val="24"/>
          <w:szCs w:val="24"/>
        </w:rPr>
        <w:t>подаване на зая</w:t>
      </w:r>
      <w:r w:rsidR="00407E65" w:rsidRPr="004F19DD">
        <w:rPr>
          <w:rFonts w:ascii="Times New Roman" w:hAnsi="Times New Roman" w:cs="Times New Roman"/>
          <w:sz w:val="24"/>
          <w:szCs w:val="24"/>
        </w:rPr>
        <w:t xml:space="preserve">вка </w:t>
      </w:r>
      <w:r w:rsidR="00AE2287" w:rsidRPr="004F19DD">
        <w:rPr>
          <w:rFonts w:ascii="Times New Roman" w:hAnsi="Times New Roman" w:cs="Times New Roman"/>
          <w:sz w:val="24"/>
          <w:szCs w:val="24"/>
        </w:rPr>
        <w:t xml:space="preserve"> от страна на </w:t>
      </w:r>
      <w:r w:rsidR="004B0A72" w:rsidRPr="004F19DD">
        <w:rPr>
          <w:rFonts w:ascii="Times New Roman" w:hAnsi="Times New Roman" w:cs="Times New Roman"/>
          <w:sz w:val="24"/>
          <w:szCs w:val="24"/>
        </w:rPr>
        <w:t>В</w:t>
      </w:r>
      <w:r w:rsidR="00AE2287" w:rsidRPr="004F19DD">
        <w:rPr>
          <w:rFonts w:ascii="Times New Roman" w:hAnsi="Times New Roman" w:cs="Times New Roman"/>
          <w:sz w:val="24"/>
          <w:szCs w:val="24"/>
        </w:rPr>
        <w:t xml:space="preserve">ъзложителя с необходимите количества </w:t>
      </w:r>
      <w:r w:rsidR="00BA7756" w:rsidRPr="004F19DD">
        <w:rPr>
          <w:rFonts w:ascii="Times New Roman" w:hAnsi="Times New Roman" w:cs="Times New Roman"/>
          <w:sz w:val="24"/>
          <w:szCs w:val="24"/>
        </w:rPr>
        <w:t>и място на доставка.</w:t>
      </w:r>
    </w:p>
    <w:p w14:paraId="28C58D08" w14:textId="323E1D7E" w:rsidR="007430C9" w:rsidRPr="004F19DD" w:rsidRDefault="007430C9" w:rsidP="007D5363">
      <w:pPr>
        <w:tabs>
          <w:tab w:val="left" w:pos="0"/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9DD">
        <w:rPr>
          <w:rFonts w:ascii="Times New Roman" w:hAnsi="Times New Roman" w:cs="Times New Roman"/>
          <w:sz w:val="24"/>
          <w:szCs w:val="24"/>
        </w:rPr>
        <w:t xml:space="preserve">!!!Важно!!! Участникът посочва срокът за </w:t>
      </w:r>
      <w:r w:rsidR="00E36089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Pr="004F19DD">
        <w:rPr>
          <w:rFonts w:ascii="Times New Roman" w:hAnsi="Times New Roman" w:cs="Times New Roman"/>
          <w:sz w:val="24"/>
          <w:szCs w:val="24"/>
        </w:rPr>
        <w:t xml:space="preserve"> в </w:t>
      </w:r>
      <w:r w:rsidR="00731067" w:rsidRPr="004F19DD">
        <w:rPr>
          <w:rFonts w:ascii="Times New Roman" w:hAnsi="Times New Roman" w:cs="Times New Roman"/>
          <w:sz w:val="24"/>
          <w:szCs w:val="24"/>
        </w:rPr>
        <w:t xml:space="preserve">календарни </w:t>
      </w:r>
      <w:r w:rsidRPr="004F19DD">
        <w:rPr>
          <w:rFonts w:ascii="Times New Roman" w:hAnsi="Times New Roman" w:cs="Times New Roman"/>
          <w:sz w:val="24"/>
          <w:szCs w:val="24"/>
        </w:rPr>
        <w:t xml:space="preserve"> дни, който не може да надвишава посоченият по-горе.</w:t>
      </w:r>
    </w:p>
    <w:p w14:paraId="28EA88F5" w14:textId="08195C3E" w:rsidR="007430C9" w:rsidRPr="004F19DD" w:rsidRDefault="003B4360" w:rsidP="007D5363">
      <w:p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3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. Срок на валидност на офертите</w:t>
      </w:r>
      <w:r w:rsidR="00441828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: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</w:p>
    <w:p w14:paraId="4894F6BF" w14:textId="6D236439" w:rsidR="007430C9" w:rsidRPr="004F19DD" w:rsidRDefault="003B4360" w:rsidP="007D5363">
      <w:p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3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.1. </w:t>
      </w:r>
      <w:r w:rsidR="007430C9" w:rsidRPr="004F19DD">
        <w:rPr>
          <w:rFonts w:ascii="Times New Roman" w:eastAsiaTheme="minorHAnsi" w:hAnsi="Times New Roman" w:cs="Times New Roman"/>
          <w:sz w:val="24"/>
          <w:szCs w:val="24"/>
        </w:rPr>
        <w:t xml:space="preserve">Срокът на валидност на офертите трябва да бъде не по-малък от 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90 (деветдесет) </w:t>
      </w:r>
      <w:r w:rsidR="007430C9" w:rsidRPr="004F19DD">
        <w:rPr>
          <w:rFonts w:ascii="Times New Roman" w:eastAsiaTheme="minorHAnsi" w:hAnsi="Times New Roman" w:cs="Times New Roman"/>
          <w:sz w:val="24"/>
          <w:szCs w:val="24"/>
        </w:rPr>
        <w:t xml:space="preserve">календарни дни, считано от крайния срок за получаване на офертите. </w:t>
      </w:r>
    </w:p>
    <w:p w14:paraId="15CACBC4" w14:textId="02052E06" w:rsidR="007430C9" w:rsidRPr="004F19DD" w:rsidRDefault="003B4360" w:rsidP="007D5363">
      <w:p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3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.</w:t>
      </w:r>
      <w:r w:rsidR="00441828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2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. </w:t>
      </w:r>
      <w:r w:rsidR="007430C9" w:rsidRPr="004F19DD">
        <w:rPr>
          <w:rFonts w:ascii="Times New Roman" w:eastAsiaTheme="minorHAnsi" w:hAnsi="Times New Roman" w:cs="Times New Roman"/>
          <w:sz w:val="24"/>
          <w:szCs w:val="24"/>
        </w:rPr>
        <w:t xml:space="preserve">Възложителят може да поиска от участниците да удължат срока на валидност на офертите до сключване на договор. </w:t>
      </w:r>
    </w:p>
    <w:p w14:paraId="1FF7D188" w14:textId="279F23E0" w:rsidR="007430C9" w:rsidRPr="004F19DD" w:rsidRDefault="003B4360" w:rsidP="007D5363">
      <w:p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3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.</w:t>
      </w:r>
      <w:r w:rsidR="00441828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>3</w:t>
      </w:r>
      <w:r w:rsidR="007430C9" w:rsidRPr="004F19D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. </w:t>
      </w:r>
      <w:r w:rsidR="007430C9" w:rsidRPr="004F19DD">
        <w:rPr>
          <w:rFonts w:ascii="Times New Roman" w:eastAsiaTheme="minorHAnsi" w:hAnsi="Times New Roman" w:cs="Times New Roman"/>
          <w:sz w:val="24"/>
          <w:szCs w:val="24"/>
        </w:rPr>
        <w:t xml:space="preserve">Участникът ще бъде отстранен от участие в процедурата за възлагане на настоящата поръчка, ако представи оферта с по-кратък срок на валидност или откаже да удължи срока на валидност на офертата си след отправяне на покана от страна на възложителя и в определения в нея срок. </w:t>
      </w:r>
    </w:p>
    <w:p w14:paraId="1F39F12A" w14:textId="301F143C" w:rsidR="003222C2" w:rsidRPr="004F19DD" w:rsidRDefault="00C80E83" w:rsidP="00BB52B9">
      <w:pPr>
        <w:pStyle w:val="ab"/>
        <w:numPr>
          <w:ilvl w:val="0"/>
          <w:numId w:val="1"/>
        </w:numPr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КОНКУРСНА ДОКУМЕНТАЦИЯ</w:t>
      </w:r>
      <w:r w:rsidR="00AC4D2F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B8C4DB1" w14:textId="7BBF203F" w:rsidR="002337C1" w:rsidRPr="004F19DD" w:rsidRDefault="003222C2" w:rsidP="00BB52B9">
      <w:pPr>
        <w:pStyle w:val="ab"/>
        <w:tabs>
          <w:tab w:val="left" w:pos="630"/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A60EFC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C80E8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окументаци</w:t>
      </w:r>
      <w:r w:rsidR="002E72F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ята</w:t>
      </w:r>
      <w:r w:rsidR="00A60EFC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участие </w:t>
      </w:r>
      <w:r w:rsidR="00C80E8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може да </w:t>
      </w:r>
      <w:r w:rsidR="008A29D8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изтегли свободно </w:t>
      </w:r>
      <w:r w:rsidR="00C80E8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8A29D8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сайта на </w:t>
      </w:r>
      <w:r w:rsidR="00C80E8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Автомагистрали“ ЕАД</w:t>
      </w:r>
      <w:r w:rsidR="008A29D8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80E8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BF40D17" w14:textId="76FB0790" w:rsidR="003222C2" w:rsidRPr="004F19DD" w:rsidRDefault="00731067" w:rsidP="00B03D54">
      <w:pPr>
        <w:pStyle w:val="ab"/>
        <w:numPr>
          <w:ilvl w:val="0"/>
          <w:numId w:val="2"/>
        </w:numPr>
        <w:tabs>
          <w:tab w:val="left" w:pos="567"/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sz w:val="24"/>
          <w:szCs w:val="24"/>
        </w:rPr>
        <w:t xml:space="preserve">Участниците могат да поискат писмено от Възложителя разяснения по условията за провеждане на процедурата до 2 (два) дни преди изтичане на срока за получаване на офертите на </w:t>
      </w:r>
      <w:proofErr w:type="spellStart"/>
      <w:r w:rsidRPr="004F19DD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4F19DD">
        <w:rPr>
          <w:rFonts w:ascii="Times New Roman" w:hAnsi="Times New Roman" w:cs="Times New Roman"/>
          <w:sz w:val="24"/>
          <w:szCs w:val="24"/>
        </w:rPr>
        <w:t xml:space="preserve"> : </w:t>
      </w:r>
      <w:hyperlink r:id="rId9" w:history="1">
        <w:r w:rsidRPr="004F19DD">
          <w:rPr>
            <w:rStyle w:val="a9"/>
            <w:rFonts w:ascii="Times New Roman" w:hAnsi="Times New Roman" w:cs="Times New Roman"/>
            <w:sz w:val="24"/>
            <w:szCs w:val="24"/>
          </w:rPr>
          <w:t>info@avtomagistrali.com</w:t>
        </w:r>
      </w:hyperlink>
    </w:p>
    <w:p w14:paraId="7CA6EEA3" w14:textId="77777777" w:rsidR="00A60EFC" w:rsidRPr="004F19DD" w:rsidRDefault="003222C2" w:rsidP="00BB52B9">
      <w:pPr>
        <w:pStyle w:val="ab"/>
        <w:numPr>
          <w:ilvl w:val="0"/>
          <w:numId w:val="1"/>
        </w:numPr>
        <w:tabs>
          <w:tab w:val="left" w:pos="630"/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И МЯСТО ЗА ПОДАВАНЕ НА ОФЕРТИТЕ</w:t>
      </w:r>
      <w:r w:rsidR="00A60EFC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B1DE7C4" w14:textId="3C536AD0" w:rsidR="00A60EFC" w:rsidRPr="004F19DD" w:rsidRDefault="00A60EFC" w:rsidP="00BB52B9">
      <w:pPr>
        <w:pStyle w:val="ab"/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222C2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фертите, 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заедно с всички съпътстващи документи, описани </w:t>
      </w:r>
      <w:r w:rsidR="0068214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62CE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документаци</w:t>
      </w:r>
      <w:r w:rsidR="009F61C2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ите</w:t>
      </w:r>
      <w:r w:rsidR="006762CE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участие, се представят в </w:t>
      </w:r>
      <w:r w:rsidR="003222C2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запечатан 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непрозрачен плик, в деловодството на 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„Автомагистрали“ ЕАД (Възложител) на адрес: гр. София 1618 бул. „Цар Борис III“ № 215 ет. </w:t>
      </w:r>
      <w:r w:rsidR="006544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DD30EA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все</w:t>
      </w:r>
      <w:r w:rsidR="0039134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ки работен ден между 8.30</w:t>
      </w:r>
      <w:r w:rsidR="000D4462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</w:t>
      </w:r>
      <w:r w:rsidR="00391343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12.</w:t>
      </w:r>
      <w:r w:rsidR="000D4462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 ч. </w:t>
      </w:r>
      <w:r w:rsidR="0069307A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D4462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12.30 ч. – 16.00 ч.</w:t>
      </w:r>
    </w:p>
    <w:p w14:paraId="462C7807" w14:textId="77777777" w:rsidR="009F61C2" w:rsidRPr="004F19DD" w:rsidRDefault="009F61C2" w:rsidP="00BB52B9">
      <w:pPr>
        <w:pStyle w:val="ab"/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808A410" w14:textId="47D15971" w:rsidR="000D4462" w:rsidRPr="004F19DD" w:rsidRDefault="000D4462" w:rsidP="00BB52B9">
      <w:pPr>
        <w:pStyle w:val="ab"/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Краен срок за подаване на офертите: </w:t>
      </w:r>
      <w:r w:rsidR="00E87BC7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16,00 </w:t>
      </w: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ч. </w:t>
      </w:r>
      <w:r w:rsidR="00BA7756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D33917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915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="003B4360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.0</w:t>
      </w:r>
      <w:r w:rsidR="00E915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175555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3B4360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87BC7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139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 w:rsidR="00E61B5A"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00CB3639" w14:textId="77777777" w:rsidR="00DD30EA" w:rsidRPr="004F19DD" w:rsidRDefault="00DD30EA" w:rsidP="00BB52B9">
      <w:pPr>
        <w:pStyle w:val="ab"/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p w14:paraId="7E5A4B8F" w14:textId="284BB31C" w:rsidR="00CC0610" w:rsidRPr="004F19DD" w:rsidRDefault="00CC0610" w:rsidP="00BB52B9">
      <w:pPr>
        <w:pStyle w:val="ab"/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Оферти, подадени след изтичане на крайния срок или в не</w:t>
      </w:r>
      <w:r w:rsidR="00407E65"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запечатен 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плик, или в плик с нарушена цялост не се приемат и се връщат незабавно на подателя.</w:t>
      </w:r>
    </w:p>
    <w:p w14:paraId="6911A163" w14:textId="77777777" w:rsidR="00CC0610" w:rsidRPr="004F19DD" w:rsidRDefault="00CC0610" w:rsidP="00BB52B9">
      <w:pPr>
        <w:pStyle w:val="ab"/>
        <w:tabs>
          <w:tab w:val="left" w:pos="993"/>
        </w:tabs>
        <w:spacing w:before="12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EF35B5" w14:textId="2DACEDE6" w:rsidR="009674F5" w:rsidRPr="004F19DD" w:rsidRDefault="00CC0610" w:rsidP="00A573DF">
      <w:pPr>
        <w:pStyle w:val="ab"/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F19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Приложения към поканата: </w:t>
      </w:r>
      <w:r w:rsidRPr="004F19D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документация за участие</w:t>
      </w:r>
      <w:r w:rsidRPr="004F19DD">
        <w:rPr>
          <w:rFonts w:ascii="Times New Roman" w:hAnsi="Times New Roman" w:cs="Times New Roman"/>
          <w:sz w:val="24"/>
          <w:szCs w:val="24"/>
        </w:rPr>
        <w:t xml:space="preserve">, </w:t>
      </w:r>
      <w:r w:rsidR="00AE2287" w:rsidRPr="004F19DD">
        <w:rPr>
          <w:rFonts w:ascii="Times New Roman" w:hAnsi="Times New Roman" w:cs="Times New Roman"/>
          <w:sz w:val="24"/>
          <w:szCs w:val="24"/>
        </w:rPr>
        <w:t>образци</w:t>
      </w:r>
      <w:r w:rsidR="00C12ED0">
        <w:rPr>
          <w:rFonts w:ascii="Times New Roman" w:hAnsi="Times New Roman" w:cs="Times New Roman"/>
          <w:sz w:val="24"/>
          <w:szCs w:val="24"/>
        </w:rPr>
        <w:t xml:space="preserve">, </w:t>
      </w:r>
      <w:r w:rsidR="00AE2287" w:rsidRPr="004F19DD">
        <w:rPr>
          <w:rFonts w:ascii="Times New Roman" w:hAnsi="Times New Roman" w:cs="Times New Roman"/>
          <w:sz w:val="24"/>
          <w:szCs w:val="24"/>
        </w:rPr>
        <w:t>и техническа спецификация.</w:t>
      </w:r>
    </w:p>
    <w:sectPr w:rsidR="009674F5" w:rsidRPr="004F19DD" w:rsidSect="0092246F">
      <w:headerReference w:type="default" r:id="rId10"/>
      <w:footerReference w:type="default" r:id="rId11"/>
      <w:pgSz w:w="11906" w:h="16838"/>
      <w:pgMar w:top="1843" w:right="851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B9BA" w14:textId="77777777" w:rsidR="009A57AD" w:rsidRDefault="009A57AD" w:rsidP="00244B0D">
      <w:pPr>
        <w:spacing w:after="0" w:line="240" w:lineRule="auto"/>
      </w:pPr>
      <w:r>
        <w:separator/>
      </w:r>
    </w:p>
  </w:endnote>
  <w:endnote w:type="continuationSeparator" w:id="0">
    <w:p w14:paraId="5C485398" w14:textId="77777777" w:rsidR="009A57AD" w:rsidRDefault="009A57AD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6064"/>
      <w:docPartObj>
        <w:docPartGallery w:val="Page Numbers (Bottom of Page)"/>
        <w:docPartUnique/>
      </w:docPartObj>
    </w:sdtPr>
    <w:sdtEndPr/>
    <w:sdtContent>
      <w:sdt>
        <w:sdtPr>
          <w:id w:val="-2060853489"/>
          <w:docPartObj>
            <w:docPartGallery w:val="Page Numbers (Top of Page)"/>
            <w:docPartUnique/>
          </w:docPartObj>
        </w:sdtPr>
        <w:sdtEndPr/>
        <w:sdtContent>
          <w:p w14:paraId="5E40DDCA" w14:textId="233A1AD0" w:rsidR="0095710F" w:rsidRDefault="0095710F">
            <w:pPr>
              <w:pStyle w:val="a5"/>
              <w:jc w:val="center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D538DD6" wp14:editId="19752CD3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-434340</wp:posOffset>
                      </wp:positionV>
                      <wp:extent cx="6029960" cy="304800"/>
                      <wp:effectExtent l="0" t="0" r="2794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9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E2FEA8" w14:textId="77777777" w:rsidR="0095710F" w:rsidRPr="00774F37" w:rsidRDefault="0095710F" w:rsidP="00774F37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гр. София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ab/>
                                    <w:t>| п.к.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1618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бул.”Цар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Борис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III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” 215, ет. 4 |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info@avtomagistrali.com</w:t>
                                    </w:r>
                                  </w:hyperlink>
                                  <w:r>
                                    <w:rPr>
                                      <w:rStyle w:val="a9"/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hyperlink r:id="rId2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www.avtomagistrali.com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538D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9.8pt;margin-top:-34.2pt;width:474.8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" strokecolor="white">
                      <v:textbox>
                        <w:txbxContent>
                          <w:p w14:paraId="43E2FEA8" w14:textId="77777777" w:rsidR="0095710F" w:rsidRPr="00774F37" w:rsidRDefault="0095710F" w:rsidP="00774F37">
                            <w:pPr>
                              <w:pStyle w:val="a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гр. София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ab/>
                              <w:t>| п.к.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1618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бул.”Цар</w:t>
                            </w:r>
                            <w:proofErr w:type="spellEnd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Борис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” 215, ет. 4 |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info@avtomagistrali.com</w:t>
                              </w:r>
                            </w:hyperlink>
                            <w:r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4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www.avtomagistrali.com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456B93" wp14:editId="653CC6D5">
                      <wp:simplePos x="0" y="0"/>
                      <wp:positionH relativeFrom="column">
                        <wp:posOffset>5652134</wp:posOffset>
                      </wp:positionH>
                      <wp:positionV relativeFrom="paragraph">
                        <wp:posOffset>-767715</wp:posOffset>
                      </wp:positionV>
                      <wp:extent cx="883920" cy="1295400"/>
                      <wp:effectExtent l="41910" t="15240" r="15240" b="1524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83920" cy="12954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6228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F08F94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" o:spid="_x0000_s1026" type="#_x0000_t6" style="position:absolute;margin-left:445.05pt;margin-top:-60.45pt;width:69.6pt;height:10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" fillcolor="#006228" strokecolor="white"/>
                  </w:pict>
                </mc:Fallback>
              </mc:AlternateConten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1C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>
              <w:t xml:space="preserve"> </w:t>
            </w:r>
            <w:r w:rsidR="00A573DF"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14:paraId="79897C99" w14:textId="77777777" w:rsidR="0095710F" w:rsidRDefault="0095710F" w:rsidP="00244B0D">
    <w:pPr>
      <w:pStyle w:val="a5"/>
      <w:tabs>
        <w:tab w:val="clear" w:pos="9072"/>
      </w:tabs>
      <w:ind w:left="9639" w:right="-282" w:hanging="18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1B937" w14:textId="77777777" w:rsidR="009A57AD" w:rsidRDefault="009A57AD" w:rsidP="00244B0D">
      <w:pPr>
        <w:spacing w:after="0" w:line="240" w:lineRule="auto"/>
      </w:pPr>
      <w:r>
        <w:separator/>
      </w:r>
    </w:p>
  </w:footnote>
  <w:footnote w:type="continuationSeparator" w:id="0">
    <w:p w14:paraId="4BB18FEB" w14:textId="77777777" w:rsidR="009A57AD" w:rsidRDefault="009A57AD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EAD1" w14:textId="772632BB" w:rsidR="0095710F" w:rsidRDefault="0095710F" w:rsidP="00244B0D">
    <w:pPr>
      <w:pStyle w:val="a3"/>
      <w:ind w:hanging="1417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235EC39C" wp14:editId="0582FC63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1904BC" wp14:editId="13D75E91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0EF48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" strokecolor="#006228">
              <o:lock v:ext="edit" shapetype="f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485391FA" wp14:editId="49141197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4D0D0" w14:textId="77777777" w:rsidR="0095710F" w:rsidRPr="00B542E8" w:rsidRDefault="0095710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5391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67A4D0D0" w14:textId="77777777" w:rsidR="0095710F" w:rsidRPr="00B542E8" w:rsidRDefault="0095710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F3ABAB" wp14:editId="1C0D827C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2DF25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51789"/>
    <w:multiLevelType w:val="hybridMultilevel"/>
    <w:tmpl w:val="01E27CDA"/>
    <w:lvl w:ilvl="0" w:tplc="4A9A5D2E">
      <w:start w:val="1"/>
      <w:numFmt w:val="upperRoman"/>
      <w:lvlText w:val="%1."/>
      <w:lvlJc w:val="left"/>
      <w:pPr>
        <w:ind w:left="1233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593" w:hanging="360"/>
      </w:pPr>
    </w:lvl>
    <w:lvl w:ilvl="2" w:tplc="0402001B" w:tentative="1">
      <w:start w:val="1"/>
      <w:numFmt w:val="lowerRoman"/>
      <w:lvlText w:val="%3."/>
      <w:lvlJc w:val="right"/>
      <w:pPr>
        <w:ind w:left="2313" w:hanging="180"/>
      </w:pPr>
    </w:lvl>
    <w:lvl w:ilvl="3" w:tplc="0402000F" w:tentative="1">
      <w:start w:val="1"/>
      <w:numFmt w:val="decimal"/>
      <w:lvlText w:val="%4."/>
      <w:lvlJc w:val="left"/>
      <w:pPr>
        <w:ind w:left="3033" w:hanging="360"/>
      </w:pPr>
    </w:lvl>
    <w:lvl w:ilvl="4" w:tplc="04020019" w:tentative="1">
      <w:start w:val="1"/>
      <w:numFmt w:val="lowerLetter"/>
      <w:lvlText w:val="%5."/>
      <w:lvlJc w:val="left"/>
      <w:pPr>
        <w:ind w:left="3753" w:hanging="360"/>
      </w:pPr>
    </w:lvl>
    <w:lvl w:ilvl="5" w:tplc="0402001B" w:tentative="1">
      <w:start w:val="1"/>
      <w:numFmt w:val="lowerRoman"/>
      <w:lvlText w:val="%6."/>
      <w:lvlJc w:val="right"/>
      <w:pPr>
        <w:ind w:left="4473" w:hanging="180"/>
      </w:pPr>
    </w:lvl>
    <w:lvl w:ilvl="6" w:tplc="0402000F" w:tentative="1">
      <w:start w:val="1"/>
      <w:numFmt w:val="decimal"/>
      <w:lvlText w:val="%7."/>
      <w:lvlJc w:val="left"/>
      <w:pPr>
        <w:ind w:left="5193" w:hanging="360"/>
      </w:pPr>
    </w:lvl>
    <w:lvl w:ilvl="7" w:tplc="04020019" w:tentative="1">
      <w:start w:val="1"/>
      <w:numFmt w:val="lowerLetter"/>
      <w:lvlText w:val="%8."/>
      <w:lvlJc w:val="left"/>
      <w:pPr>
        <w:ind w:left="5913" w:hanging="360"/>
      </w:pPr>
    </w:lvl>
    <w:lvl w:ilvl="8" w:tplc="0402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36BC0C6F"/>
    <w:multiLevelType w:val="multilevel"/>
    <w:tmpl w:val="4E4418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407F0AF0"/>
    <w:multiLevelType w:val="multilevel"/>
    <w:tmpl w:val="9F3A1F6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FA376C"/>
    <w:multiLevelType w:val="multilevel"/>
    <w:tmpl w:val="FA08868A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4" w15:restartNumberingAfterBreak="0">
    <w:nsid w:val="522357C1"/>
    <w:multiLevelType w:val="multilevel"/>
    <w:tmpl w:val="714259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67F159A3"/>
    <w:multiLevelType w:val="multilevel"/>
    <w:tmpl w:val="6BC6F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CAF5321"/>
    <w:multiLevelType w:val="multilevel"/>
    <w:tmpl w:val="18F2696A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7" w15:restartNumberingAfterBreak="0">
    <w:nsid w:val="7818721A"/>
    <w:multiLevelType w:val="hybridMultilevel"/>
    <w:tmpl w:val="3CFE6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31E34"/>
    <w:multiLevelType w:val="hybridMultilevel"/>
    <w:tmpl w:val="4ADE8AD6"/>
    <w:lvl w:ilvl="0" w:tplc="DB169492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theme="minorBidi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65537">
      <o:colormru v:ext="edit" colors="green,#006228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0D"/>
    <w:rsid w:val="0000640D"/>
    <w:rsid w:val="0001074B"/>
    <w:rsid w:val="00010E86"/>
    <w:rsid w:val="00023680"/>
    <w:rsid w:val="0002376C"/>
    <w:rsid w:val="0002406B"/>
    <w:rsid w:val="00027FB1"/>
    <w:rsid w:val="000312CD"/>
    <w:rsid w:val="00050999"/>
    <w:rsid w:val="000543F5"/>
    <w:rsid w:val="00060CFE"/>
    <w:rsid w:val="00064C3C"/>
    <w:rsid w:val="00065795"/>
    <w:rsid w:val="00070BC2"/>
    <w:rsid w:val="00071513"/>
    <w:rsid w:val="000768E0"/>
    <w:rsid w:val="000802BD"/>
    <w:rsid w:val="00080436"/>
    <w:rsid w:val="00084112"/>
    <w:rsid w:val="000854A8"/>
    <w:rsid w:val="00095667"/>
    <w:rsid w:val="000A2989"/>
    <w:rsid w:val="000A5665"/>
    <w:rsid w:val="000B2132"/>
    <w:rsid w:val="000B4BA0"/>
    <w:rsid w:val="000B731B"/>
    <w:rsid w:val="000C5E76"/>
    <w:rsid w:val="000D4462"/>
    <w:rsid w:val="000D5B72"/>
    <w:rsid w:val="000E0F88"/>
    <w:rsid w:val="000F165A"/>
    <w:rsid w:val="000F2836"/>
    <w:rsid w:val="0010407F"/>
    <w:rsid w:val="00106BE6"/>
    <w:rsid w:val="0011069B"/>
    <w:rsid w:val="001142D0"/>
    <w:rsid w:val="00115D0B"/>
    <w:rsid w:val="00117D9C"/>
    <w:rsid w:val="00134FBF"/>
    <w:rsid w:val="00135C32"/>
    <w:rsid w:val="00136D0F"/>
    <w:rsid w:val="00137F10"/>
    <w:rsid w:val="0014129C"/>
    <w:rsid w:val="001425DD"/>
    <w:rsid w:val="00150793"/>
    <w:rsid w:val="00152CB1"/>
    <w:rsid w:val="00153D15"/>
    <w:rsid w:val="001572EC"/>
    <w:rsid w:val="00175555"/>
    <w:rsid w:val="001802CD"/>
    <w:rsid w:val="001812C0"/>
    <w:rsid w:val="00184586"/>
    <w:rsid w:val="001906C9"/>
    <w:rsid w:val="00196439"/>
    <w:rsid w:val="00197D52"/>
    <w:rsid w:val="001A088E"/>
    <w:rsid w:val="001A3070"/>
    <w:rsid w:val="001A33EF"/>
    <w:rsid w:val="001A41DD"/>
    <w:rsid w:val="001A6968"/>
    <w:rsid w:val="001A6E7A"/>
    <w:rsid w:val="001A7890"/>
    <w:rsid w:val="001C1E72"/>
    <w:rsid w:val="001C372C"/>
    <w:rsid w:val="001D3009"/>
    <w:rsid w:val="001D36B2"/>
    <w:rsid w:val="001D378D"/>
    <w:rsid w:val="001D6C08"/>
    <w:rsid w:val="001D6DCA"/>
    <w:rsid w:val="002002CA"/>
    <w:rsid w:val="00200AE2"/>
    <w:rsid w:val="00202DEC"/>
    <w:rsid w:val="00212567"/>
    <w:rsid w:val="0021422E"/>
    <w:rsid w:val="00221C73"/>
    <w:rsid w:val="00227148"/>
    <w:rsid w:val="002337C1"/>
    <w:rsid w:val="00235239"/>
    <w:rsid w:val="0023654A"/>
    <w:rsid w:val="00243BFF"/>
    <w:rsid w:val="00244B0D"/>
    <w:rsid w:val="00244BD8"/>
    <w:rsid w:val="00245785"/>
    <w:rsid w:val="00246019"/>
    <w:rsid w:val="00246C31"/>
    <w:rsid w:val="0024750C"/>
    <w:rsid w:val="00252E7B"/>
    <w:rsid w:val="00257068"/>
    <w:rsid w:val="00262C7D"/>
    <w:rsid w:val="00270FF5"/>
    <w:rsid w:val="002730E0"/>
    <w:rsid w:val="00275B77"/>
    <w:rsid w:val="00276280"/>
    <w:rsid w:val="0028093A"/>
    <w:rsid w:val="00290E15"/>
    <w:rsid w:val="00291578"/>
    <w:rsid w:val="00296523"/>
    <w:rsid w:val="00296685"/>
    <w:rsid w:val="002A0060"/>
    <w:rsid w:val="002A0178"/>
    <w:rsid w:val="002A0485"/>
    <w:rsid w:val="002B4025"/>
    <w:rsid w:val="002C34BC"/>
    <w:rsid w:val="002C5274"/>
    <w:rsid w:val="002C587C"/>
    <w:rsid w:val="002D2104"/>
    <w:rsid w:val="002D50AA"/>
    <w:rsid w:val="002D54FC"/>
    <w:rsid w:val="002E39D0"/>
    <w:rsid w:val="002E54D4"/>
    <w:rsid w:val="002E72F3"/>
    <w:rsid w:val="002F05F5"/>
    <w:rsid w:val="002F29EB"/>
    <w:rsid w:val="002F77AF"/>
    <w:rsid w:val="00300513"/>
    <w:rsid w:val="00302599"/>
    <w:rsid w:val="00307583"/>
    <w:rsid w:val="003152A0"/>
    <w:rsid w:val="003167EB"/>
    <w:rsid w:val="0032094D"/>
    <w:rsid w:val="003222C2"/>
    <w:rsid w:val="00324839"/>
    <w:rsid w:val="00325CCE"/>
    <w:rsid w:val="003303F6"/>
    <w:rsid w:val="00336119"/>
    <w:rsid w:val="00341B6D"/>
    <w:rsid w:val="00352A27"/>
    <w:rsid w:val="00353316"/>
    <w:rsid w:val="00356F32"/>
    <w:rsid w:val="00360336"/>
    <w:rsid w:val="00362016"/>
    <w:rsid w:val="0036320E"/>
    <w:rsid w:val="00372E58"/>
    <w:rsid w:val="00375343"/>
    <w:rsid w:val="00375C4F"/>
    <w:rsid w:val="00375C5F"/>
    <w:rsid w:val="00380BE9"/>
    <w:rsid w:val="003835AB"/>
    <w:rsid w:val="00383C49"/>
    <w:rsid w:val="003868FB"/>
    <w:rsid w:val="003870C1"/>
    <w:rsid w:val="00391343"/>
    <w:rsid w:val="003A2518"/>
    <w:rsid w:val="003A47EA"/>
    <w:rsid w:val="003B1942"/>
    <w:rsid w:val="003B196F"/>
    <w:rsid w:val="003B1BAA"/>
    <w:rsid w:val="003B2761"/>
    <w:rsid w:val="003B2834"/>
    <w:rsid w:val="003B4360"/>
    <w:rsid w:val="003B5F1A"/>
    <w:rsid w:val="003B6F0B"/>
    <w:rsid w:val="003B6F3E"/>
    <w:rsid w:val="003B78B7"/>
    <w:rsid w:val="003C4583"/>
    <w:rsid w:val="003C528A"/>
    <w:rsid w:val="003E0916"/>
    <w:rsid w:val="003E1582"/>
    <w:rsid w:val="003E3A52"/>
    <w:rsid w:val="003F052A"/>
    <w:rsid w:val="004011ED"/>
    <w:rsid w:val="004029F8"/>
    <w:rsid w:val="00406DE3"/>
    <w:rsid w:val="00407E65"/>
    <w:rsid w:val="00411BE7"/>
    <w:rsid w:val="00426446"/>
    <w:rsid w:val="004307AB"/>
    <w:rsid w:val="00430922"/>
    <w:rsid w:val="00430CDA"/>
    <w:rsid w:val="00431918"/>
    <w:rsid w:val="004405FD"/>
    <w:rsid w:val="00441735"/>
    <w:rsid w:val="00441828"/>
    <w:rsid w:val="0044516F"/>
    <w:rsid w:val="004469E7"/>
    <w:rsid w:val="00450306"/>
    <w:rsid w:val="00450E2B"/>
    <w:rsid w:val="00450FD7"/>
    <w:rsid w:val="0045238C"/>
    <w:rsid w:val="00454E44"/>
    <w:rsid w:val="00463139"/>
    <w:rsid w:val="00473BFE"/>
    <w:rsid w:val="00482188"/>
    <w:rsid w:val="00482FFC"/>
    <w:rsid w:val="0048362C"/>
    <w:rsid w:val="00483EAF"/>
    <w:rsid w:val="004878BB"/>
    <w:rsid w:val="00496652"/>
    <w:rsid w:val="004A0437"/>
    <w:rsid w:val="004A0BE6"/>
    <w:rsid w:val="004A1464"/>
    <w:rsid w:val="004A7704"/>
    <w:rsid w:val="004B0A72"/>
    <w:rsid w:val="004B6B25"/>
    <w:rsid w:val="004B72E6"/>
    <w:rsid w:val="004C469A"/>
    <w:rsid w:val="004D6450"/>
    <w:rsid w:val="004D7740"/>
    <w:rsid w:val="004D7F08"/>
    <w:rsid w:val="004E0438"/>
    <w:rsid w:val="004E3223"/>
    <w:rsid w:val="004F19DD"/>
    <w:rsid w:val="004F24B5"/>
    <w:rsid w:val="004F2BB6"/>
    <w:rsid w:val="004F674E"/>
    <w:rsid w:val="004F6FF4"/>
    <w:rsid w:val="005003FA"/>
    <w:rsid w:val="00501AE6"/>
    <w:rsid w:val="00501DC6"/>
    <w:rsid w:val="005076A4"/>
    <w:rsid w:val="00514FD9"/>
    <w:rsid w:val="005220E5"/>
    <w:rsid w:val="005272B7"/>
    <w:rsid w:val="005327CA"/>
    <w:rsid w:val="00537C97"/>
    <w:rsid w:val="00540AE7"/>
    <w:rsid w:val="0054455D"/>
    <w:rsid w:val="005455DC"/>
    <w:rsid w:val="00545D4D"/>
    <w:rsid w:val="00546D80"/>
    <w:rsid w:val="005536A4"/>
    <w:rsid w:val="005617C7"/>
    <w:rsid w:val="0056291A"/>
    <w:rsid w:val="005650CE"/>
    <w:rsid w:val="00566337"/>
    <w:rsid w:val="0058138E"/>
    <w:rsid w:val="00582273"/>
    <w:rsid w:val="00583F52"/>
    <w:rsid w:val="00585DB1"/>
    <w:rsid w:val="00590181"/>
    <w:rsid w:val="00591361"/>
    <w:rsid w:val="0059329E"/>
    <w:rsid w:val="00595C26"/>
    <w:rsid w:val="005B1B46"/>
    <w:rsid w:val="005B5B38"/>
    <w:rsid w:val="005B7437"/>
    <w:rsid w:val="005C27DC"/>
    <w:rsid w:val="005C4074"/>
    <w:rsid w:val="005C5BD6"/>
    <w:rsid w:val="005C5F67"/>
    <w:rsid w:val="005C6F5D"/>
    <w:rsid w:val="005D4004"/>
    <w:rsid w:val="005E183E"/>
    <w:rsid w:val="005E435A"/>
    <w:rsid w:val="005E7C70"/>
    <w:rsid w:val="006005B6"/>
    <w:rsid w:val="006008E3"/>
    <w:rsid w:val="00601972"/>
    <w:rsid w:val="00604FE6"/>
    <w:rsid w:val="00605D51"/>
    <w:rsid w:val="00611CB4"/>
    <w:rsid w:val="00617C96"/>
    <w:rsid w:val="00621B60"/>
    <w:rsid w:val="006373B5"/>
    <w:rsid w:val="00640337"/>
    <w:rsid w:val="006544B4"/>
    <w:rsid w:val="0065747C"/>
    <w:rsid w:val="006609C6"/>
    <w:rsid w:val="006610EC"/>
    <w:rsid w:val="00662E0C"/>
    <w:rsid w:val="00665EDB"/>
    <w:rsid w:val="00674762"/>
    <w:rsid w:val="006762CE"/>
    <w:rsid w:val="00676FC7"/>
    <w:rsid w:val="00677952"/>
    <w:rsid w:val="006779D6"/>
    <w:rsid w:val="0068034D"/>
    <w:rsid w:val="00682143"/>
    <w:rsid w:val="00683194"/>
    <w:rsid w:val="00687A31"/>
    <w:rsid w:val="00687A7F"/>
    <w:rsid w:val="0069090D"/>
    <w:rsid w:val="00691E13"/>
    <w:rsid w:val="0069307A"/>
    <w:rsid w:val="0069309E"/>
    <w:rsid w:val="00697FFB"/>
    <w:rsid w:val="006A1A44"/>
    <w:rsid w:val="006A1EB1"/>
    <w:rsid w:val="006A26C8"/>
    <w:rsid w:val="006A569D"/>
    <w:rsid w:val="006A6DAD"/>
    <w:rsid w:val="006B0D86"/>
    <w:rsid w:val="006B1674"/>
    <w:rsid w:val="006E065E"/>
    <w:rsid w:val="006E0CCD"/>
    <w:rsid w:val="006E2E9E"/>
    <w:rsid w:val="006E30C2"/>
    <w:rsid w:val="006E3900"/>
    <w:rsid w:val="006E3F39"/>
    <w:rsid w:val="006E7EA6"/>
    <w:rsid w:val="006F6183"/>
    <w:rsid w:val="007027CB"/>
    <w:rsid w:val="007046A1"/>
    <w:rsid w:val="00707DAB"/>
    <w:rsid w:val="007131EE"/>
    <w:rsid w:val="007162A1"/>
    <w:rsid w:val="00720293"/>
    <w:rsid w:val="007232CE"/>
    <w:rsid w:val="00723F20"/>
    <w:rsid w:val="00731067"/>
    <w:rsid w:val="00731D8A"/>
    <w:rsid w:val="007333E8"/>
    <w:rsid w:val="00734ED4"/>
    <w:rsid w:val="00735C80"/>
    <w:rsid w:val="00742775"/>
    <w:rsid w:val="007430C9"/>
    <w:rsid w:val="00745585"/>
    <w:rsid w:val="00755DBE"/>
    <w:rsid w:val="007572DA"/>
    <w:rsid w:val="00760B5B"/>
    <w:rsid w:val="0076445A"/>
    <w:rsid w:val="00770774"/>
    <w:rsid w:val="00770B2D"/>
    <w:rsid w:val="00773BAA"/>
    <w:rsid w:val="00774F37"/>
    <w:rsid w:val="0077788C"/>
    <w:rsid w:val="00777E28"/>
    <w:rsid w:val="00786993"/>
    <w:rsid w:val="00790632"/>
    <w:rsid w:val="00791534"/>
    <w:rsid w:val="0079313B"/>
    <w:rsid w:val="007931B3"/>
    <w:rsid w:val="00795AC1"/>
    <w:rsid w:val="00797B5C"/>
    <w:rsid w:val="007A5717"/>
    <w:rsid w:val="007A5A96"/>
    <w:rsid w:val="007A65C4"/>
    <w:rsid w:val="007A6918"/>
    <w:rsid w:val="007C0EB2"/>
    <w:rsid w:val="007C1378"/>
    <w:rsid w:val="007C22F6"/>
    <w:rsid w:val="007C2561"/>
    <w:rsid w:val="007D4556"/>
    <w:rsid w:val="007D5363"/>
    <w:rsid w:val="007D7519"/>
    <w:rsid w:val="007E08C2"/>
    <w:rsid w:val="007E0943"/>
    <w:rsid w:val="007F5FFF"/>
    <w:rsid w:val="007F7116"/>
    <w:rsid w:val="00801917"/>
    <w:rsid w:val="00801B18"/>
    <w:rsid w:val="00806596"/>
    <w:rsid w:val="008076E4"/>
    <w:rsid w:val="0080790D"/>
    <w:rsid w:val="0081209B"/>
    <w:rsid w:val="0082632B"/>
    <w:rsid w:val="00832DF1"/>
    <w:rsid w:val="00833777"/>
    <w:rsid w:val="00836233"/>
    <w:rsid w:val="008415A8"/>
    <w:rsid w:val="00853336"/>
    <w:rsid w:val="00861E6B"/>
    <w:rsid w:val="00866ECF"/>
    <w:rsid w:val="008706A5"/>
    <w:rsid w:val="00873F94"/>
    <w:rsid w:val="008742D2"/>
    <w:rsid w:val="00877A8B"/>
    <w:rsid w:val="008812DF"/>
    <w:rsid w:val="00883515"/>
    <w:rsid w:val="00884B82"/>
    <w:rsid w:val="008971CE"/>
    <w:rsid w:val="008A29D8"/>
    <w:rsid w:val="008A56AC"/>
    <w:rsid w:val="008A5DB8"/>
    <w:rsid w:val="008A745C"/>
    <w:rsid w:val="008B4083"/>
    <w:rsid w:val="008B6F2A"/>
    <w:rsid w:val="008C1614"/>
    <w:rsid w:val="008C181D"/>
    <w:rsid w:val="008E1D34"/>
    <w:rsid w:val="008F6A79"/>
    <w:rsid w:val="008F6AB1"/>
    <w:rsid w:val="00900BE5"/>
    <w:rsid w:val="0090105F"/>
    <w:rsid w:val="00903198"/>
    <w:rsid w:val="0091206F"/>
    <w:rsid w:val="0091283C"/>
    <w:rsid w:val="0091782D"/>
    <w:rsid w:val="0092246F"/>
    <w:rsid w:val="00936B05"/>
    <w:rsid w:val="00941BB3"/>
    <w:rsid w:val="00943138"/>
    <w:rsid w:val="00943C16"/>
    <w:rsid w:val="0094475E"/>
    <w:rsid w:val="00951D08"/>
    <w:rsid w:val="009559F0"/>
    <w:rsid w:val="0095710F"/>
    <w:rsid w:val="00963C47"/>
    <w:rsid w:val="009674F5"/>
    <w:rsid w:val="009726C5"/>
    <w:rsid w:val="00975967"/>
    <w:rsid w:val="009772D8"/>
    <w:rsid w:val="00982787"/>
    <w:rsid w:val="00984020"/>
    <w:rsid w:val="0098452B"/>
    <w:rsid w:val="00990B06"/>
    <w:rsid w:val="00991EF6"/>
    <w:rsid w:val="0099320E"/>
    <w:rsid w:val="00996486"/>
    <w:rsid w:val="009A0C6E"/>
    <w:rsid w:val="009A0E24"/>
    <w:rsid w:val="009A1C29"/>
    <w:rsid w:val="009A57AD"/>
    <w:rsid w:val="009A71C6"/>
    <w:rsid w:val="009B17A9"/>
    <w:rsid w:val="009B1AD5"/>
    <w:rsid w:val="009B4AE4"/>
    <w:rsid w:val="009B6C1E"/>
    <w:rsid w:val="009D491E"/>
    <w:rsid w:val="009D6290"/>
    <w:rsid w:val="009D7B6D"/>
    <w:rsid w:val="009D7E27"/>
    <w:rsid w:val="009E0273"/>
    <w:rsid w:val="009E194C"/>
    <w:rsid w:val="009E284B"/>
    <w:rsid w:val="009F61C2"/>
    <w:rsid w:val="00A02337"/>
    <w:rsid w:val="00A02671"/>
    <w:rsid w:val="00A03509"/>
    <w:rsid w:val="00A04B13"/>
    <w:rsid w:val="00A05BAC"/>
    <w:rsid w:val="00A11946"/>
    <w:rsid w:val="00A14D2F"/>
    <w:rsid w:val="00A152BD"/>
    <w:rsid w:val="00A20233"/>
    <w:rsid w:val="00A20416"/>
    <w:rsid w:val="00A24187"/>
    <w:rsid w:val="00A268E1"/>
    <w:rsid w:val="00A36A48"/>
    <w:rsid w:val="00A36BAF"/>
    <w:rsid w:val="00A376EE"/>
    <w:rsid w:val="00A4300F"/>
    <w:rsid w:val="00A458EA"/>
    <w:rsid w:val="00A5031D"/>
    <w:rsid w:val="00A5057C"/>
    <w:rsid w:val="00A5169D"/>
    <w:rsid w:val="00A55062"/>
    <w:rsid w:val="00A573DF"/>
    <w:rsid w:val="00A60EFC"/>
    <w:rsid w:val="00A61F95"/>
    <w:rsid w:val="00A64372"/>
    <w:rsid w:val="00A6781A"/>
    <w:rsid w:val="00A711B2"/>
    <w:rsid w:val="00A71695"/>
    <w:rsid w:val="00A75F56"/>
    <w:rsid w:val="00A76DE2"/>
    <w:rsid w:val="00A77F5D"/>
    <w:rsid w:val="00A83F64"/>
    <w:rsid w:val="00A90144"/>
    <w:rsid w:val="00A9669E"/>
    <w:rsid w:val="00AA2CF0"/>
    <w:rsid w:val="00AA333C"/>
    <w:rsid w:val="00AA39EE"/>
    <w:rsid w:val="00AA4DAD"/>
    <w:rsid w:val="00AA551A"/>
    <w:rsid w:val="00AA56E8"/>
    <w:rsid w:val="00AA7E92"/>
    <w:rsid w:val="00AB3D61"/>
    <w:rsid w:val="00AB4DF8"/>
    <w:rsid w:val="00AB6A82"/>
    <w:rsid w:val="00AB6D34"/>
    <w:rsid w:val="00AC4D2F"/>
    <w:rsid w:val="00AD0F85"/>
    <w:rsid w:val="00AE0C54"/>
    <w:rsid w:val="00AE2287"/>
    <w:rsid w:val="00AE458F"/>
    <w:rsid w:val="00B00210"/>
    <w:rsid w:val="00B05BC4"/>
    <w:rsid w:val="00B16EE1"/>
    <w:rsid w:val="00B16F0B"/>
    <w:rsid w:val="00B205A6"/>
    <w:rsid w:val="00B25B22"/>
    <w:rsid w:val="00B26120"/>
    <w:rsid w:val="00B30EAB"/>
    <w:rsid w:val="00B3105D"/>
    <w:rsid w:val="00B362BD"/>
    <w:rsid w:val="00B51213"/>
    <w:rsid w:val="00B52617"/>
    <w:rsid w:val="00B542E8"/>
    <w:rsid w:val="00B6030F"/>
    <w:rsid w:val="00B60BFA"/>
    <w:rsid w:val="00B66811"/>
    <w:rsid w:val="00B72F28"/>
    <w:rsid w:val="00B73967"/>
    <w:rsid w:val="00B75921"/>
    <w:rsid w:val="00B75E4E"/>
    <w:rsid w:val="00B771B8"/>
    <w:rsid w:val="00B83104"/>
    <w:rsid w:val="00B85095"/>
    <w:rsid w:val="00B86775"/>
    <w:rsid w:val="00B87D0A"/>
    <w:rsid w:val="00B90C8E"/>
    <w:rsid w:val="00B94E45"/>
    <w:rsid w:val="00BA07E3"/>
    <w:rsid w:val="00BA7756"/>
    <w:rsid w:val="00BB2365"/>
    <w:rsid w:val="00BB49C2"/>
    <w:rsid w:val="00BB52B9"/>
    <w:rsid w:val="00BC16B1"/>
    <w:rsid w:val="00BC45FC"/>
    <w:rsid w:val="00BD0E17"/>
    <w:rsid w:val="00BD2360"/>
    <w:rsid w:val="00BD4A29"/>
    <w:rsid w:val="00BD7588"/>
    <w:rsid w:val="00BE1A2D"/>
    <w:rsid w:val="00BE24C0"/>
    <w:rsid w:val="00BE4198"/>
    <w:rsid w:val="00BE6637"/>
    <w:rsid w:val="00BF3582"/>
    <w:rsid w:val="00BF4A2B"/>
    <w:rsid w:val="00BF4F1E"/>
    <w:rsid w:val="00BF6133"/>
    <w:rsid w:val="00BF6FCE"/>
    <w:rsid w:val="00BF7ED4"/>
    <w:rsid w:val="00C021AC"/>
    <w:rsid w:val="00C067C4"/>
    <w:rsid w:val="00C06BBD"/>
    <w:rsid w:val="00C1090B"/>
    <w:rsid w:val="00C116F7"/>
    <w:rsid w:val="00C12D56"/>
    <w:rsid w:val="00C12ED0"/>
    <w:rsid w:val="00C3006E"/>
    <w:rsid w:val="00C31EC3"/>
    <w:rsid w:val="00C346E5"/>
    <w:rsid w:val="00C36B1E"/>
    <w:rsid w:val="00C407E9"/>
    <w:rsid w:val="00C40834"/>
    <w:rsid w:val="00C43B1E"/>
    <w:rsid w:val="00C54281"/>
    <w:rsid w:val="00C5686F"/>
    <w:rsid w:val="00C7113F"/>
    <w:rsid w:val="00C753BE"/>
    <w:rsid w:val="00C769CE"/>
    <w:rsid w:val="00C769E4"/>
    <w:rsid w:val="00C80E83"/>
    <w:rsid w:val="00C90B29"/>
    <w:rsid w:val="00C93425"/>
    <w:rsid w:val="00CA2ED5"/>
    <w:rsid w:val="00CB4DA8"/>
    <w:rsid w:val="00CC0610"/>
    <w:rsid w:val="00CD0DAF"/>
    <w:rsid w:val="00CD415F"/>
    <w:rsid w:val="00CD784A"/>
    <w:rsid w:val="00CF0754"/>
    <w:rsid w:val="00CF33BF"/>
    <w:rsid w:val="00CF450C"/>
    <w:rsid w:val="00D04B00"/>
    <w:rsid w:val="00D04DA4"/>
    <w:rsid w:val="00D05ED1"/>
    <w:rsid w:val="00D11BEB"/>
    <w:rsid w:val="00D157BD"/>
    <w:rsid w:val="00D167F0"/>
    <w:rsid w:val="00D21E45"/>
    <w:rsid w:val="00D24099"/>
    <w:rsid w:val="00D24B66"/>
    <w:rsid w:val="00D27C9A"/>
    <w:rsid w:val="00D33917"/>
    <w:rsid w:val="00D359D6"/>
    <w:rsid w:val="00D35FEE"/>
    <w:rsid w:val="00D3799C"/>
    <w:rsid w:val="00D437E1"/>
    <w:rsid w:val="00D52B20"/>
    <w:rsid w:val="00D60242"/>
    <w:rsid w:val="00D72548"/>
    <w:rsid w:val="00D730A1"/>
    <w:rsid w:val="00D73EA2"/>
    <w:rsid w:val="00D85E62"/>
    <w:rsid w:val="00D86692"/>
    <w:rsid w:val="00D86FB4"/>
    <w:rsid w:val="00D960C6"/>
    <w:rsid w:val="00DA28C5"/>
    <w:rsid w:val="00DA3CEC"/>
    <w:rsid w:val="00DA5AA6"/>
    <w:rsid w:val="00DB7D02"/>
    <w:rsid w:val="00DC6DA7"/>
    <w:rsid w:val="00DD06E7"/>
    <w:rsid w:val="00DD30EA"/>
    <w:rsid w:val="00DE0348"/>
    <w:rsid w:val="00DE2302"/>
    <w:rsid w:val="00DE529E"/>
    <w:rsid w:val="00DE5382"/>
    <w:rsid w:val="00DE6360"/>
    <w:rsid w:val="00DF4FB1"/>
    <w:rsid w:val="00DF619E"/>
    <w:rsid w:val="00DF6C48"/>
    <w:rsid w:val="00DF7D2A"/>
    <w:rsid w:val="00E1046D"/>
    <w:rsid w:val="00E1193E"/>
    <w:rsid w:val="00E13F73"/>
    <w:rsid w:val="00E22CCA"/>
    <w:rsid w:val="00E24E7D"/>
    <w:rsid w:val="00E25636"/>
    <w:rsid w:val="00E259D9"/>
    <w:rsid w:val="00E31C25"/>
    <w:rsid w:val="00E33713"/>
    <w:rsid w:val="00E34996"/>
    <w:rsid w:val="00E36089"/>
    <w:rsid w:val="00E376CC"/>
    <w:rsid w:val="00E43B25"/>
    <w:rsid w:val="00E45716"/>
    <w:rsid w:val="00E505B5"/>
    <w:rsid w:val="00E52E7B"/>
    <w:rsid w:val="00E5332E"/>
    <w:rsid w:val="00E5697D"/>
    <w:rsid w:val="00E61B5A"/>
    <w:rsid w:val="00E66BE2"/>
    <w:rsid w:val="00E67B4D"/>
    <w:rsid w:val="00E67C21"/>
    <w:rsid w:val="00E739FE"/>
    <w:rsid w:val="00E77319"/>
    <w:rsid w:val="00E77FB2"/>
    <w:rsid w:val="00E8187E"/>
    <w:rsid w:val="00E8330D"/>
    <w:rsid w:val="00E87BC7"/>
    <w:rsid w:val="00E87C52"/>
    <w:rsid w:val="00E9151F"/>
    <w:rsid w:val="00E923FA"/>
    <w:rsid w:val="00E956EA"/>
    <w:rsid w:val="00EA0425"/>
    <w:rsid w:val="00EA16C8"/>
    <w:rsid w:val="00EA34F0"/>
    <w:rsid w:val="00EA3BF0"/>
    <w:rsid w:val="00EB2BFF"/>
    <w:rsid w:val="00EB3CE9"/>
    <w:rsid w:val="00EB5ED3"/>
    <w:rsid w:val="00EC08BF"/>
    <w:rsid w:val="00EC5BB9"/>
    <w:rsid w:val="00ED2B03"/>
    <w:rsid w:val="00ED6370"/>
    <w:rsid w:val="00EE1C88"/>
    <w:rsid w:val="00EE3C5D"/>
    <w:rsid w:val="00EF2DA4"/>
    <w:rsid w:val="00EF2EA6"/>
    <w:rsid w:val="00EF40DA"/>
    <w:rsid w:val="00F00A18"/>
    <w:rsid w:val="00F03B8C"/>
    <w:rsid w:val="00F24631"/>
    <w:rsid w:val="00F335B7"/>
    <w:rsid w:val="00F35A0A"/>
    <w:rsid w:val="00F36AB4"/>
    <w:rsid w:val="00F416FA"/>
    <w:rsid w:val="00F502BB"/>
    <w:rsid w:val="00F510A3"/>
    <w:rsid w:val="00F51C37"/>
    <w:rsid w:val="00F537C2"/>
    <w:rsid w:val="00F63ED2"/>
    <w:rsid w:val="00F65CB1"/>
    <w:rsid w:val="00F66313"/>
    <w:rsid w:val="00F66C9C"/>
    <w:rsid w:val="00F674C3"/>
    <w:rsid w:val="00F72D3E"/>
    <w:rsid w:val="00F75C9B"/>
    <w:rsid w:val="00F81D78"/>
    <w:rsid w:val="00F87C79"/>
    <w:rsid w:val="00F92B47"/>
    <w:rsid w:val="00F92BAE"/>
    <w:rsid w:val="00F94BE6"/>
    <w:rsid w:val="00F95896"/>
    <w:rsid w:val="00FA74EA"/>
    <w:rsid w:val="00FA7A7B"/>
    <w:rsid w:val="00FB64C0"/>
    <w:rsid w:val="00FB662A"/>
    <w:rsid w:val="00FC47ED"/>
    <w:rsid w:val="00FD0C55"/>
    <w:rsid w:val="00FD1A23"/>
    <w:rsid w:val="00FD2F01"/>
    <w:rsid w:val="00FE7326"/>
    <w:rsid w:val="00FF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o:colormru v:ext="edit" colors="green,#006228,white"/>
    </o:shapedefaults>
    <o:shapelayout v:ext="edit">
      <o:idmap v:ext="edit" data="1"/>
    </o:shapelayout>
  </w:shapeDefaults>
  <w:decimalSymbol w:val=","/>
  <w:listSeparator w:val=";"/>
  <w14:docId w14:val="78A7A3D8"/>
  <w15:docId w15:val="{3F057087-7741-4DA3-A621-FA23C4D4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4C0"/>
  </w:style>
  <w:style w:type="paragraph" w:styleId="1">
    <w:name w:val="heading 1"/>
    <w:basedOn w:val="a"/>
    <w:next w:val="a"/>
    <w:link w:val="10"/>
    <w:qFormat/>
    <w:rsid w:val="00D86FB4"/>
    <w:pPr>
      <w:keepNext/>
      <w:spacing w:after="0" w:line="240" w:lineRule="auto"/>
      <w:jc w:val="center"/>
      <w:outlineLvl w:val="0"/>
    </w:pPr>
    <w:rPr>
      <w:rFonts w:ascii="HebarU" w:eastAsia="Times New Roman" w:hAnsi="HebarU" w:cs="Times New Roman"/>
      <w:sz w:val="24"/>
      <w:szCs w:val="24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No Spacing"/>
    <w:uiPriority w:val="99"/>
    <w:qFormat/>
    <w:rsid w:val="00562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aliases w:val="ПАРАГРАФ,List1,List Paragraph1"/>
    <w:basedOn w:val="a"/>
    <w:link w:val="ac"/>
    <w:uiPriority w:val="34"/>
    <w:qFormat/>
    <w:rsid w:val="00A268E1"/>
    <w:pPr>
      <w:ind w:left="720"/>
      <w:contextualSpacing/>
    </w:pPr>
  </w:style>
  <w:style w:type="table" w:styleId="ad">
    <w:name w:val="Table Grid"/>
    <w:basedOn w:val="a1"/>
    <w:uiPriority w:val="59"/>
    <w:rsid w:val="005617C7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D86FB4"/>
    <w:rPr>
      <w:rFonts w:ascii="HebarU" w:eastAsia="Times New Roman" w:hAnsi="HebarU" w:cs="Times New Roman"/>
      <w:sz w:val="24"/>
      <w:szCs w:val="24"/>
      <w:lang w:val="en-US" w:eastAsia="bg-BG"/>
    </w:rPr>
  </w:style>
  <w:style w:type="paragraph" w:customStyle="1" w:styleId="CharCharChar">
    <w:name w:val="Знак Char Char Знак Char Знак"/>
    <w:basedOn w:val="a"/>
    <w:rsid w:val="00D86FB4"/>
    <w:pPr>
      <w:tabs>
        <w:tab w:val="left" w:pos="709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ahoma" w:eastAsia="Times New Roman" w:hAnsi="Tahoma" w:cs="Times New Roman"/>
      <w:color w:val="000000"/>
      <w:sz w:val="24"/>
      <w:szCs w:val="24"/>
      <w:lang w:val="pl-PL" w:eastAsia="pl-PL"/>
    </w:rPr>
  </w:style>
  <w:style w:type="paragraph" w:styleId="ae">
    <w:name w:val="Body Text"/>
    <w:basedOn w:val="a"/>
    <w:link w:val="af"/>
    <w:rsid w:val="00D86F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af">
    <w:name w:val="Основен текст Знак"/>
    <w:basedOn w:val="a0"/>
    <w:link w:val="ae"/>
    <w:rsid w:val="00D86FB4"/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6">
    <w:name w:val="Основен текст (6)_"/>
    <w:basedOn w:val="a0"/>
    <w:link w:val="60"/>
    <w:rsid w:val="00483E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483EA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483EA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">
    <w:name w:val="Заглавие #1_"/>
    <w:basedOn w:val="a0"/>
    <w:link w:val="12"/>
    <w:rsid w:val="00483EAF"/>
    <w:rPr>
      <w:rFonts w:ascii="Times New Roman" w:eastAsia="Times New Roman" w:hAnsi="Times New Roman" w:cs="Times New Roman"/>
      <w:b/>
      <w:bCs/>
      <w:spacing w:val="210"/>
      <w:sz w:val="26"/>
      <w:szCs w:val="26"/>
      <w:shd w:val="clear" w:color="auto" w:fill="FFFFFF"/>
    </w:rPr>
  </w:style>
  <w:style w:type="paragraph" w:customStyle="1" w:styleId="40">
    <w:name w:val="Основен текст (4)"/>
    <w:basedOn w:val="a"/>
    <w:link w:val="4"/>
    <w:rsid w:val="00483EA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12">
    <w:name w:val="Заглавие #1"/>
    <w:basedOn w:val="a"/>
    <w:link w:val="11"/>
    <w:rsid w:val="00483EAF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10"/>
      <w:sz w:val="26"/>
      <w:szCs w:val="26"/>
    </w:rPr>
  </w:style>
  <w:style w:type="character" w:customStyle="1" w:styleId="2">
    <w:name w:val="Основен текст (2)_"/>
    <w:basedOn w:val="a0"/>
    <w:link w:val="20"/>
    <w:rsid w:val="007C256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7C256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0">
    <w:name w:val="annotation text"/>
    <w:basedOn w:val="a"/>
    <w:link w:val="af1"/>
    <w:uiPriority w:val="99"/>
    <w:semiHidden/>
    <w:unhideWhenUsed/>
    <w:rsid w:val="00257068"/>
    <w:pPr>
      <w:spacing w:line="240" w:lineRule="auto"/>
    </w:pPr>
    <w:rPr>
      <w:sz w:val="20"/>
      <w:szCs w:val="20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25706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57068"/>
    <w:pPr>
      <w:spacing w:after="160" w:line="259" w:lineRule="auto"/>
    </w:pPr>
    <w:rPr>
      <w:rFonts w:ascii="Calibri" w:eastAsia="Calibri" w:hAnsi="Calibri" w:cs="Times New Roman"/>
      <w:b/>
      <w:bCs/>
      <w:lang w:val="x-none" w:eastAsia="en-US"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257068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character" w:customStyle="1" w:styleId="21">
    <w:name w:val="Основен текст (2) + Удебелен"/>
    <w:basedOn w:val="2"/>
    <w:rsid w:val="00446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212pt">
    <w:name w:val="Основен текст (2) + 12 pt;Удебелен;Курсив"/>
    <w:basedOn w:val="2"/>
    <w:rsid w:val="004469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22">
    <w:name w:val="Заглавие на таблица (2)_"/>
    <w:basedOn w:val="a0"/>
    <w:link w:val="23"/>
    <w:rsid w:val="004469E7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3">
    <w:name w:val="Заглавие на таблица (2)"/>
    <w:basedOn w:val="a"/>
    <w:link w:val="22"/>
    <w:rsid w:val="004469E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styleId="af4">
    <w:name w:val="annotation reference"/>
    <w:basedOn w:val="a0"/>
    <w:uiPriority w:val="99"/>
    <w:semiHidden/>
    <w:unhideWhenUsed/>
    <w:rsid w:val="006762CE"/>
    <w:rPr>
      <w:sz w:val="16"/>
      <w:szCs w:val="16"/>
    </w:rPr>
  </w:style>
  <w:style w:type="character" w:styleId="af5">
    <w:name w:val="Emphasis"/>
    <w:basedOn w:val="a0"/>
    <w:uiPriority w:val="20"/>
    <w:qFormat/>
    <w:rsid w:val="00071513"/>
    <w:rPr>
      <w:i/>
      <w:iCs/>
    </w:rPr>
  </w:style>
  <w:style w:type="character" w:customStyle="1" w:styleId="ac">
    <w:name w:val="Списък на абзаци Знак"/>
    <w:aliases w:val="ПАРАГРАФ Знак,List1 Знак,List Paragraph1 Знак"/>
    <w:link w:val="ab"/>
    <w:uiPriority w:val="34"/>
    <w:locked/>
    <w:rsid w:val="008A29D8"/>
  </w:style>
  <w:style w:type="character" w:customStyle="1" w:styleId="Tablecaption">
    <w:name w:val="Table caption_"/>
    <w:basedOn w:val="a0"/>
    <w:link w:val="Tablecaption0"/>
    <w:rsid w:val="00441828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a0"/>
    <w:link w:val="Other0"/>
    <w:rsid w:val="00441828"/>
    <w:rPr>
      <w:rFonts w:ascii="Calibri" w:eastAsia="Calibri" w:hAnsi="Calibri" w:cs="Calibri"/>
      <w:sz w:val="19"/>
      <w:szCs w:val="19"/>
    </w:rPr>
  </w:style>
  <w:style w:type="paragraph" w:customStyle="1" w:styleId="Tablecaption0">
    <w:name w:val="Table caption"/>
    <w:basedOn w:val="a"/>
    <w:link w:val="Tablecaption"/>
    <w:rsid w:val="00441828"/>
    <w:pPr>
      <w:widowControl w:val="0"/>
      <w:spacing w:after="0" w:line="240" w:lineRule="auto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a"/>
    <w:link w:val="Other"/>
    <w:rsid w:val="00441828"/>
    <w:pPr>
      <w:widowControl w:val="0"/>
      <w:spacing w:after="0" w:line="266" w:lineRule="auto"/>
      <w:ind w:firstLine="20"/>
    </w:pPr>
    <w:rPr>
      <w:rFonts w:ascii="Calibri" w:eastAsia="Calibri" w:hAnsi="Calibri" w:cs="Calibri"/>
      <w:sz w:val="19"/>
      <w:szCs w:val="19"/>
    </w:rPr>
  </w:style>
  <w:style w:type="character" w:styleId="af6">
    <w:name w:val="Unresolved Mention"/>
    <w:basedOn w:val="a0"/>
    <w:uiPriority w:val="99"/>
    <w:semiHidden/>
    <w:unhideWhenUsed/>
    <w:rsid w:val="00F41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vtomagistral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vtomagistrali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952FE-3F97-4729-834B-F366B559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boris yordanov</cp:lastModifiedBy>
  <cp:revision>122</cp:revision>
  <cp:lastPrinted>2022-02-23T12:52:00Z</cp:lastPrinted>
  <dcterms:created xsi:type="dcterms:W3CDTF">2020-10-09T08:43:00Z</dcterms:created>
  <dcterms:modified xsi:type="dcterms:W3CDTF">2022-02-23T12:53:00Z</dcterms:modified>
</cp:coreProperties>
</file>