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3007EE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 w:rsidRPr="003007EE">
        <w:rPr>
          <w:b/>
          <w:iCs/>
          <w:u w:val="single"/>
          <w:lang w:val="ru-RU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2B9EB221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съответствие с изискванията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имот: </w:t>
      </w:r>
      <w:r w:rsidR="00854F9F" w:rsidRPr="00854F9F">
        <w:rPr>
          <w:rFonts w:eastAsia="SimSun"/>
          <w:bCs/>
          <w:lang w:val="bg-BG" w:eastAsia="zh-CN"/>
        </w:rPr>
        <w:t>„</w:t>
      </w:r>
      <w:r w:rsidR="006D33AE" w:rsidRPr="003007EE">
        <w:rPr>
          <w:rFonts w:eastAsia="SimSun"/>
          <w:lang w:val="ru-RU" w:eastAsia="zh-CN"/>
        </w:rPr>
        <w:t xml:space="preserve">Самостоятелен обект с идентификатор 56722.652.11 с площ от 2 363 </w:t>
      </w:r>
      <w:proofErr w:type="gramStart"/>
      <w:r w:rsidR="006D33AE" w:rsidRPr="003007EE">
        <w:rPr>
          <w:rFonts w:eastAsia="SimSun"/>
          <w:lang w:val="ru-RU" w:eastAsia="zh-CN"/>
        </w:rPr>
        <w:t>кв.м</w:t>
      </w:r>
      <w:proofErr w:type="gramEnd"/>
      <w:r w:rsidR="006D33AE" w:rsidRPr="003007EE">
        <w:rPr>
          <w:rFonts w:eastAsia="SimSun"/>
          <w:lang w:val="ru-RU" w:eastAsia="zh-CN"/>
        </w:rPr>
        <w:t xml:space="preserve">, заедно с построената в него сграда с идентификатор 56722.652.11.1, находящи се в гр. Плевен, Западна индустриална зона, </w:t>
      </w:r>
      <w:r w:rsidR="003007EE">
        <w:rPr>
          <w:rFonts w:eastAsia="SimSun"/>
          <w:lang w:val="bg-BG" w:eastAsia="zh-CN"/>
        </w:rPr>
        <w:t>у</w:t>
      </w:r>
      <w:r w:rsidR="006D33AE" w:rsidRPr="003007EE">
        <w:rPr>
          <w:rFonts w:eastAsia="SimSun"/>
          <w:lang w:val="ru-RU" w:eastAsia="zh-CN"/>
        </w:rPr>
        <w:t>л. „Георги Кочев“ № 105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изцяло и без възражения  условията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/подпис и печат/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3007EE" w:rsidRDefault="002D0F86" w:rsidP="006C7E0F">
      <w:pPr>
        <w:rPr>
          <w:lang w:val="ru-RU"/>
        </w:rPr>
      </w:pPr>
    </w:p>
    <w:sectPr w:rsidR="002D0F86" w:rsidRPr="003007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51FD" w14:textId="77777777" w:rsidR="0059180D" w:rsidRDefault="0059180D" w:rsidP="006C7E0F">
      <w:r>
        <w:separator/>
      </w:r>
    </w:p>
  </w:endnote>
  <w:endnote w:type="continuationSeparator" w:id="0">
    <w:p w14:paraId="6EB1DB23" w14:textId="77777777" w:rsidR="0059180D" w:rsidRDefault="0059180D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41238" w14:textId="77777777" w:rsidR="0059180D" w:rsidRDefault="0059180D" w:rsidP="006C7E0F">
      <w:r>
        <w:separator/>
      </w:r>
    </w:p>
  </w:footnote>
  <w:footnote w:type="continuationSeparator" w:id="0">
    <w:p w14:paraId="5E092141" w14:textId="77777777" w:rsidR="0059180D" w:rsidRDefault="0059180D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3007EE"/>
    <w:rsid w:val="0059180D"/>
    <w:rsid w:val="006C7E0F"/>
    <w:rsid w:val="006D33AE"/>
    <w:rsid w:val="007E5A0D"/>
    <w:rsid w:val="00854F9F"/>
    <w:rsid w:val="00855AA5"/>
    <w:rsid w:val="008E14E5"/>
    <w:rsid w:val="009A4D27"/>
    <w:rsid w:val="009D33F2"/>
    <w:rsid w:val="00AE10D1"/>
    <w:rsid w:val="00B375B5"/>
    <w:rsid w:val="00B4147D"/>
    <w:rsid w:val="00D31D89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Pamela Tsanova</cp:lastModifiedBy>
  <cp:revision>13</cp:revision>
  <cp:lastPrinted>2022-11-11T08:21:00Z</cp:lastPrinted>
  <dcterms:created xsi:type="dcterms:W3CDTF">2022-10-27T12:01:00Z</dcterms:created>
  <dcterms:modified xsi:type="dcterms:W3CDTF">2024-02-09T09:51:00Z</dcterms:modified>
</cp:coreProperties>
</file>